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160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68"/>
        <w:gridCol w:w="8166"/>
      </w:tblGrid>
      <w:tr w:rsidR="00FE49BB" w:rsidTr="00856EE5">
        <w:trPr>
          <w:trHeight w:hRule="exact" w:val="15309"/>
        </w:trPr>
        <w:tc>
          <w:tcPr>
            <w:tcW w:w="7868" w:type="dxa"/>
          </w:tcPr>
          <w:p w:rsidR="00FE49BB" w:rsidRPr="00BE7F07" w:rsidRDefault="00FE49BB" w:rsidP="00856EE5">
            <w:pPr>
              <w:spacing w:after="120"/>
              <w:rPr>
                <w:rFonts w:ascii="Arial" w:hAnsi="Arial" w:cs="Arial"/>
                <w:b/>
                <w:sz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u w:val="single"/>
              </w:rPr>
              <w:t>Pour jeu</w:t>
            </w:r>
            <w:r w:rsidRPr="00BE7F07">
              <w:rPr>
                <w:rFonts w:ascii="Arial" w:hAnsi="Arial" w:cs="Arial"/>
                <w:b/>
                <w:sz w:val="24"/>
                <w:u w:val="single"/>
              </w:rPr>
              <w:t xml:space="preserve">di </w:t>
            </w:r>
            <w:r>
              <w:rPr>
                <w:rFonts w:ascii="Arial" w:hAnsi="Arial" w:cs="Arial"/>
                <w:b/>
                <w:sz w:val="24"/>
                <w:u w:val="single"/>
              </w:rPr>
              <w:t>18 juin</w:t>
            </w:r>
            <w:r w:rsidRPr="00BE7F07">
              <w:rPr>
                <w:rFonts w:ascii="Arial" w:hAnsi="Arial" w:cs="Arial"/>
                <w:b/>
                <w:sz w:val="24"/>
                <w:u w:val="single"/>
              </w:rPr>
              <w:t xml:space="preserve"> 2020</w:t>
            </w:r>
            <w:r w:rsidRPr="004674EF">
              <w:rPr>
                <w:rFonts w:ascii="Arial" w:hAnsi="Arial" w:cs="Arial"/>
                <w:b/>
                <w:sz w:val="24"/>
              </w:rPr>
              <w:t> :</w:t>
            </w:r>
            <w:r w:rsidRPr="00BE7F07">
              <w:rPr>
                <w:rFonts w:ascii="Arial" w:hAnsi="Arial" w:cs="Arial"/>
                <w:b/>
                <w:sz w:val="24"/>
              </w:rPr>
              <w:t xml:space="preserve"> </w:t>
            </w:r>
          </w:p>
          <w:p w:rsidR="00FE49BB" w:rsidRPr="00BE7F07" w:rsidRDefault="00FE49BB" w:rsidP="00FE49B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u w:val="single"/>
              </w:rPr>
            </w:pPr>
            <w:r w:rsidRPr="00BE7F07">
              <w:rPr>
                <w:rFonts w:ascii="Arial" w:hAnsi="Arial" w:cs="Arial"/>
                <w:b/>
                <w:sz w:val="24"/>
                <w:u w:val="single"/>
              </w:rPr>
              <w:t xml:space="preserve">Nombres et calculs </w:t>
            </w:r>
          </w:p>
          <w:p w:rsidR="00FE49BB" w:rsidRDefault="00FE49BB" w:rsidP="00FE49BB">
            <w:pPr>
              <w:pStyle w:val="Paragraphedeliste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  <w:u w:val="single"/>
              </w:rPr>
              <w:t>Calcule</w:t>
            </w:r>
            <w:r w:rsidRPr="00AE420B">
              <w:rPr>
                <w:rFonts w:ascii="Arial" w:hAnsi="Arial" w:cs="Arial"/>
                <w:b/>
                <w:sz w:val="24"/>
              </w:rPr>
              <w:t>.</w:t>
            </w:r>
          </w:p>
          <w:p w:rsidR="00FE49BB" w:rsidRPr="00D27E9C" w:rsidRDefault="00FE49BB" w:rsidP="00FE49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37 - 15</w:t>
            </w:r>
            <w:r w:rsidRPr="00D27E9C">
              <w:rPr>
                <w:rFonts w:ascii="Arial" w:hAnsi="Arial" w:cs="Arial"/>
                <w:sz w:val="28"/>
                <w:szCs w:val="28"/>
              </w:rPr>
              <w:t xml:space="preserve"> = </w:t>
            </w:r>
            <w:r w:rsidRPr="00D27E9C">
              <w:rPr>
                <w:rFonts w:ascii="Arial" w:hAnsi="Arial" w:cs="Arial"/>
                <w:sz w:val="16"/>
                <w:szCs w:val="16"/>
              </w:rPr>
              <w:t>…………</w:t>
            </w:r>
            <w:r w:rsidRPr="00D27E9C">
              <w:rPr>
                <w:rFonts w:ascii="Arial" w:hAnsi="Arial" w:cs="Arial"/>
                <w:sz w:val="28"/>
                <w:szCs w:val="28"/>
              </w:rPr>
              <w:tab/>
              <w:t xml:space="preserve">     </w:t>
            </w:r>
            <w:r>
              <w:rPr>
                <w:rFonts w:ascii="Arial" w:hAnsi="Arial" w:cs="Arial"/>
                <w:sz w:val="28"/>
                <w:szCs w:val="28"/>
              </w:rPr>
              <w:t>73 - 23</w:t>
            </w:r>
            <w:r w:rsidRPr="00D27E9C">
              <w:rPr>
                <w:rFonts w:ascii="Arial" w:hAnsi="Arial" w:cs="Arial"/>
                <w:sz w:val="28"/>
                <w:szCs w:val="28"/>
              </w:rPr>
              <w:t xml:space="preserve"> = </w:t>
            </w:r>
            <w:r w:rsidRPr="00D27E9C">
              <w:rPr>
                <w:rFonts w:ascii="Arial" w:hAnsi="Arial" w:cs="Arial"/>
                <w:sz w:val="16"/>
                <w:szCs w:val="16"/>
              </w:rPr>
              <w:t>…………</w:t>
            </w:r>
            <w:r w:rsidRPr="00D27E9C">
              <w:rPr>
                <w:rFonts w:ascii="Arial" w:hAnsi="Arial" w:cs="Arial"/>
                <w:sz w:val="28"/>
                <w:szCs w:val="28"/>
              </w:rPr>
              <w:tab/>
            </w:r>
            <w:r>
              <w:rPr>
                <w:rFonts w:ascii="Arial" w:hAnsi="Arial" w:cs="Arial"/>
                <w:sz w:val="28"/>
                <w:szCs w:val="28"/>
              </w:rPr>
              <w:t>67 - 30</w:t>
            </w:r>
            <w:r w:rsidRPr="00D27E9C">
              <w:rPr>
                <w:rFonts w:ascii="Arial" w:hAnsi="Arial" w:cs="Arial"/>
                <w:sz w:val="28"/>
                <w:szCs w:val="28"/>
              </w:rPr>
              <w:t xml:space="preserve"> = </w:t>
            </w:r>
            <w:r w:rsidRPr="00D27E9C">
              <w:rPr>
                <w:rFonts w:ascii="Arial" w:hAnsi="Arial" w:cs="Arial"/>
                <w:sz w:val="16"/>
                <w:szCs w:val="16"/>
              </w:rPr>
              <w:t>…………</w:t>
            </w:r>
          </w:p>
          <w:p w:rsidR="00FE49BB" w:rsidRPr="00043A17" w:rsidRDefault="00FE49BB" w:rsidP="00FE49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57 - 42</w:t>
            </w:r>
            <w:r w:rsidRPr="00D27E9C">
              <w:rPr>
                <w:rFonts w:ascii="Arial" w:hAnsi="Arial" w:cs="Arial"/>
                <w:sz w:val="28"/>
                <w:szCs w:val="28"/>
              </w:rPr>
              <w:t xml:space="preserve"> = </w:t>
            </w:r>
            <w:r w:rsidRPr="00D27E9C">
              <w:rPr>
                <w:rFonts w:ascii="Arial" w:hAnsi="Arial" w:cs="Arial"/>
                <w:sz w:val="16"/>
                <w:szCs w:val="16"/>
              </w:rPr>
              <w:t>…………</w:t>
            </w:r>
            <w:r w:rsidRPr="00D27E9C">
              <w:rPr>
                <w:rFonts w:ascii="Arial" w:hAnsi="Arial" w:cs="Arial"/>
                <w:sz w:val="28"/>
                <w:szCs w:val="28"/>
              </w:rPr>
              <w:tab/>
              <w:t xml:space="preserve">     </w:t>
            </w:r>
            <w:r>
              <w:rPr>
                <w:rFonts w:ascii="Arial" w:hAnsi="Arial" w:cs="Arial"/>
                <w:sz w:val="28"/>
                <w:szCs w:val="28"/>
              </w:rPr>
              <w:t>49 - 27</w:t>
            </w:r>
            <w:r w:rsidRPr="00D27E9C">
              <w:rPr>
                <w:rFonts w:ascii="Arial" w:hAnsi="Arial" w:cs="Arial"/>
                <w:sz w:val="28"/>
                <w:szCs w:val="28"/>
              </w:rPr>
              <w:t xml:space="preserve"> = </w:t>
            </w:r>
            <w:r w:rsidRPr="00D27E9C">
              <w:rPr>
                <w:rFonts w:ascii="Arial" w:hAnsi="Arial" w:cs="Arial"/>
                <w:sz w:val="16"/>
                <w:szCs w:val="16"/>
              </w:rPr>
              <w:t>…………</w:t>
            </w:r>
            <w:r w:rsidRPr="00D27E9C">
              <w:rPr>
                <w:rFonts w:ascii="Arial" w:hAnsi="Arial" w:cs="Arial"/>
                <w:sz w:val="28"/>
                <w:szCs w:val="28"/>
              </w:rPr>
              <w:tab/>
            </w:r>
            <w:r>
              <w:rPr>
                <w:rFonts w:ascii="Arial" w:hAnsi="Arial" w:cs="Arial"/>
                <w:sz w:val="28"/>
                <w:szCs w:val="28"/>
              </w:rPr>
              <w:t>54 - 32</w:t>
            </w:r>
            <w:r w:rsidRPr="00D27E9C">
              <w:rPr>
                <w:rFonts w:ascii="Arial" w:hAnsi="Arial" w:cs="Arial"/>
                <w:sz w:val="28"/>
                <w:szCs w:val="28"/>
              </w:rPr>
              <w:t xml:space="preserve"> = </w:t>
            </w:r>
            <w:r w:rsidRPr="00D27E9C">
              <w:rPr>
                <w:rFonts w:ascii="Arial" w:hAnsi="Arial" w:cs="Arial"/>
                <w:sz w:val="16"/>
                <w:szCs w:val="16"/>
              </w:rPr>
              <w:t>…………</w:t>
            </w:r>
          </w:p>
          <w:p w:rsidR="00FE49BB" w:rsidRDefault="00FE49BB" w:rsidP="00FE49BB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714" w:hanging="357"/>
              <w:rPr>
                <w:rFonts w:ascii="Arial" w:hAnsi="Arial" w:cs="Arial"/>
                <w:b/>
                <w:sz w:val="24"/>
                <w:szCs w:val="28"/>
              </w:rPr>
            </w:pPr>
            <w:r>
              <w:rPr>
                <w:rFonts w:ascii="Arial" w:hAnsi="Arial" w:cs="Arial"/>
                <w:b/>
                <w:sz w:val="24"/>
                <w:szCs w:val="28"/>
                <w:u w:val="single"/>
              </w:rPr>
              <w:t>Encadre</w:t>
            </w:r>
            <w:r>
              <w:rPr>
                <w:rFonts w:ascii="Arial" w:hAnsi="Arial" w:cs="Arial"/>
                <w:sz w:val="24"/>
                <w:szCs w:val="28"/>
              </w:rPr>
              <w:t xml:space="preserve"> à l’unité</w:t>
            </w:r>
            <w:r w:rsidRPr="0048024D">
              <w:rPr>
                <w:rFonts w:ascii="Arial" w:hAnsi="Arial" w:cs="Arial"/>
                <w:b/>
                <w:sz w:val="24"/>
                <w:szCs w:val="28"/>
              </w:rPr>
              <w:t xml:space="preserve">. </w:t>
            </w:r>
          </w:p>
          <w:p w:rsidR="00FE49BB" w:rsidRPr="00FE49BB" w:rsidRDefault="00FE49BB" w:rsidP="00FE49BB">
            <w:pPr>
              <w:pStyle w:val="Paragraphedeliste"/>
              <w:spacing w:after="0" w:line="240" w:lineRule="auto"/>
              <w:ind w:left="714"/>
              <w:rPr>
                <w:rFonts w:ascii="Arial" w:hAnsi="Arial" w:cs="Arial"/>
                <w:b/>
                <w:sz w:val="14"/>
                <w:szCs w:val="14"/>
                <w:u w:val="single"/>
              </w:rPr>
            </w:pPr>
          </w:p>
          <w:p w:rsidR="00FE49BB" w:rsidRPr="00856EE5" w:rsidRDefault="00FE49BB" w:rsidP="00FE49BB">
            <w:pPr>
              <w:spacing w:after="12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56EE5">
              <w:rPr>
                <w:rFonts w:ascii="Arial" w:hAnsi="Arial" w:cs="Arial"/>
                <w:b/>
                <w:sz w:val="24"/>
                <w:szCs w:val="24"/>
              </w:rPr>
              <w:t xml:space="preserve">Exemple :    </w:t>
            </w:r>
            <w:r w:rsidRPr="00856EE5">
              <w:rPr>
                <w:rFonts w:ascii="Arial" w:hAnsi="Arial" w:cs="Arial"/>
                <w:sz w:val="24"/>
                <w:szCs w:val="24"/>
              </w:rPr>
              <w:t>42 &lt; 43 &lt; 44</w:t>
            </w: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19"/>
              <w:gridCol w:w="2520"/>
              <w:gridCol w:w="2520"/>
            </w:tblGrid>
            <w:tr w:rsidR="00FE49BB" w:rsidTr="00FE49BB">
              <w:tc>
                <w:tcPr>
                  <w:tcW w:w="2519" w:type="dxa"/>
                </w:tcPr>
                <w:p w:rsidR="00FE49BB" w:rsidRDefault="00FE49BB" w:rsidP="00FE49BB">
                  <w:pPr>
                    <w:spacing w:before="120" w:after="120" w:line="240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…… &lt; 36 &lt;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……</w:t>
                  </w:r>
                </w:p>
              </w:tc>
              <w:tc>
                <w:tcPr>
                  <w:tcW w:w="2520" w:type="dxa"/>
                </w:tcPr>
                <w:p w:rsidR="00FE49BB" w:rsidRDefault="00FE49BB" w:rsidP="00FE49BB">
                  <w:pPr>
                    <w:spacing w:before="120" w:after="120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…… &lt; 70 &lt;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……</w:t>
                  </w:r>
                </w:p>
              </w:tc>
              <w:tc>
                <w:tcPr>
                  <w:tcW w:w="2520" w:type="dxa"/>
                </w:tcPr>
                <w:p w:rsidR="00FE49BB" w:rsidRDefault="00FE49BB" w:rsidP="00FE49BB">
                  <w:pPr>
                    <w:spacing w:before="120" w:after="120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…… &lt; 21 &lt;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……</w:t>
                  </w:r>
                </w:p>
              </w:tc>
            </w:tr>
            <w:tr w:rsidR="00FE49BB" w:rsidTr="00FE49BB">
              <w:tc>
                <w:tcPr>
                  <w:tcW w:w="2519" w:type="dxa"/>
                </w:tcPr>
                <w:p w:rsidR="00FE49BB" w:rsidRDefault="00FE49BB" w:rsidP="00FE49BB">
                  <w:pPr>
                    <w:spacing w:before="120" w:after="120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…… &lt; 50 &lt;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……</w:t>
                  </w:r>
                </w:p>
              </w:tc>
              <w:tc>
                <w:tcPr>
                  <w:tcW w:w="2520" w:type="dxa"/>
                </w:tcPr>
                <w:p w:rsidR="00FE49BB" w:rsidRDefault="00FE49BB" w:rsidP="00FE49BB">
                  <w:pPr>
                    <w:spacing w:before="120" w:after="120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…… &lt; 48 &lt;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……</w:t>
                  </w:r>
                </w:p>
              </w:tc>
              <w:tc>
                <w:tcPr>
                  <w:tcW w:w="2520" w:type="dxa"/>
                </w:tcPr>
                <w:p w:rsidR="00FE49BB" w:rsidRDefault="00FE49BB" w:rsidP="00FE49BB">
                  <w:pPr>
                    <w:spacing w:before="120" w:after="120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…… &lt; 79 &lt;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……</w:t>
                  </w:r>
                </w:p>
              </w:tc>
            </w:tr>
          </w:tbl>
          <w:p w:rsidR="00FE49BB" w:rsidRPr="00043A17" w:rsidRDefault="00FE49BB" w:rsidP="00FE49BB">
            <w:pPr>
              <w:spacing w:after="0" w:line="240" w:lineRule="auto"/>
              <w:rPr>
                <w:rFonts w:ascii="Arial" w:hAnsi="Arial" w:cs="Arial"/>
                <w:b/>
                <w:sz w:val="24"/>
                <w:szCs w:val="28"/>
              </w:rPr>
            </w:pPr>
          </w:p>
          <w:p w:rsidR="00FE49BB" w:rsidRDefault="00FE49BB" w:rsidP="00FE49BB">
            <w:pPr>
              <w:pStyle w:val="Paragraphedeliste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b/>
                <w:sz w:val="24"/>
                <w:szCs w:val="28"/>
              </w:rPr>
            </w:pPr>
            <w:r>
              <w:rPr>
                <w:rFonts w:ascii="Arial" w:hAnsi="Arial" w:cs="Arial"/>
                <w:b/>
                <w:sz w:val="24"/>
                <w:szCs w:val="28"/>
                <w:u w:val="single"/>
              </w:rPr>
              <w:t>Encadre</w:t>
            </w:r>
            <w:r>
              <w:rPr>
                <w:rFonts w:ascii="Arial" w:hAnsi="Arial" w:cs="Arial"/>
                <w:sz w:val="24"/>
                <w:szCs w:val="28"/>
              </w:rPr>
              <w:t xml:space="preserve"> à la dizaine</w:t>
            </w:r>
            <w:r w:rsidRPr="0048024D">
              <w:rPr>
                <w:rFonts w:ascii="Arial" w:hAnsi="Arial" w:cs="Arial"/>
                <w:b/>
                <w:sz w:val="24"/>
                <w:szCs w:val="28"/>
              </w:rPr>
              <w:t xml:space="preserve">. </w:t>
            </w:r>
          </w:p>
          <w:p w:rsidR="00FE49BB" w:rsidRPr="00856EE5" w:rsidRDefault="00FE49BB" w:rsidP="00FE49BB">
            <w:pPr>
              <w:spacing w:after="12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56EE5">
              <w:rPr>
                <w:rFonts w:ascii="Arial" w:hAnsi="Arial" w:cs="Arial"/>
                <w:b/>
                <w:sz w:val="24"/>
                <w:szCs w:val="24"/>
              </w:rPr>
              <w:t xml:space="preserve">Exemple :    </w:t>
            </w:r>
            <w:r w:rsidRPr="00856EE5">
              <w:rPr>
                <w:rFonts w:ascii="Arial" w:hAnsi="Arial" w:cs="Arial"/>
                <w:sz w:val="24"/>
                <w:szCs w:val="24"/>
              </w:rPr>
              <w:t>40 &lt; 43 &lt; 50</w:t>
            </w: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19"/>
              <w:gridCol w:w="2520"/>
              <w:gridCol w:w="2520"/>
            </w:tblGrid>
            <w:tr w:rsidR="00FE49BB" w:rsidTr="00FE49BB">
              <w:tc>
                <w:tcPr>
                  <w:tcW w:w="2519" w:type="dxa"/>
                </w:tcPr>
                <w:p w:rsidR="00FE49BB" w:rsidRDefault="00FE49BB" w:rsidP="00FE49BB">
                  <w:pPr>
                    <w:spacing w:before="120" w:after="120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…… &lt; 28 &lt;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……</w:t>
                  </w:r>
                </w:p>
              </w:tc>
              <w:tc>
                <w:tcPr>
                  <w:tcW w:w="2520" w:type="dxa"/>
                </w:tcPr>
                <w:p w:rsidR="00FE49BB" w:rsidRDefault="00FE49BB" w:rsidP="00FE49BB">
                  <w:pPr>
                    <w:spacing w:before="120" w:after="120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…… &lt; 65 &lt;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……</w:t>
                  </w:r>
                </w:p>
              </w:tc>
              <w:tc>
                <w:tcPr>
                  <w:tcW w:w="2520" w:type="dxa"/>
                </w:tcPr>
                <w:p w:rsidR="00FE49BB" w:rsidRDefault="00FE49BB" w:rsidP="00FE49BB">
                  <w:pPr>
                    <w:spacing w:before="120" w:after="120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…… &lt; 58 &lt;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……</w:t>
                  </w:r>
                </w:p>
              </w:tc>
            </w:tr>
          </w:tbl>
          <w:p w:rsidR="00FE49BB" w:rsidRPr="004A5CFA" w:rsidRDefault="00FE49BB" w:rsidP="00FE49BB">
            <w:pPr>
              <w:spacing w:after="0" w:line="240" w:lineRule="auto"/>
              <w:rPr>
                <w:rFonts w:ascii="Arial" w:hAnsi="Arial" w:cs="Arial"/>
                <w:b/>
                <w:sz w:val="24"/>
                <w:szCs w:val="28"/>
              </w:rPr>
            </w:pPr>
          </w:p>
          <w:p w:rsidR="00FE49BB" w:rsidRDefault="00FE49BB" w:rsidP="00FE49BB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u w:val="single"/>
              </w:rPr>
            </w:pPr>
            <w:r w:rsidRPr="006F723D">
              <w:rPr>
                <w:rFonts w:ascii="Arial" w:hAnsi="Arial" w:cs="Arial"/>
                <w:b/>
                <w:sz w:val="24"/>
                <w:u w:val="single"/>
              </w:rPr>
              <w:t>Étude de la langue</w:t>
            </w:r>
          </w:p>
          <w:p w:rsidR="00FE49BB" w:rsidRDefault="00FE49BB" w:rsidP="00FE49BB">
            <w:pPr>
              <w:pStyle w:val="Paragraphedeliste"/>
              <w:spacing w:after="0" w:line="240" w:lineRule="auto"/>
              <w:ind w:left="714"/>
              <w:rPr>
                <w:rFonts w:ascii="Arial" w:hAnsi="Arial" w:cs="Arial"/>
                <w:b/>
                <w:sz w:val="24"/>
                <w:szCs w:val="28"/>
              </w:rPr>
            </w:pPr>
          </w:p>
          <w:p w:rsidR="00FE49BB" w:rsidRDefault="00FE49BB" w:rsidP="00FE49BB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043A17">
              <w:rPr>
                <w:rFonts w:ascii="Arial" w:hAnsi="Arial" w:cs="Arial"/>
                <w:b/>
                <w:sz w:val="28"/>
                <w:szCs w:val="28"/>
                <w:u w:val="single"/>
              </w:rPr>
              <w:t>Colorie</w:t>
            </w:r>
            <w:r w:rsidRPr="00043A17">
              <w:rPr>
                <w:rFonts w:ascii="Arial" w:hAnsi="Arial" w:cs="Arial"/>
                <w:sz w:val="28"/>
                <w:szCs w:val="28"/>
              </w:rPr>
              <w:t xml:space="preserve"> de la même couleur les mots de la même famille. Attention, il y a des pièges.</w:t>
            </w:r>
          </w:p>
          <w:p w:rsidR="00FE49BB" w:rsidRDefault="00FE49BB" w:rsidP="00FE49BB">
            <w:pPr>
              <w:pStyle w:val="Paragraphedeliste"/>
              <w:spacing w:after="0" w:line="240" w:lineRule="auto"/>
              <w:rPr>
                <w:rFonts w:ascii="Arial" w:hAnsi="Arial" w:cs="Arial"/>
                <w:b/>
                <w:sz w:val="10"/>
                <w:szCs w:val="10"/>
                <w:u w:val="single"/>
              </w:rPr>
            </w:pPr>
          </w:p>
          <w:p w:rsidR="00FE49BB" w:rsidRPr="00043A17" w:rsidRDefault="00FE49BB" w:rsidP="00FE49BB">
            <w:pPr>
              <w:pStyle w:val="Paragraphedeliste"/>
              <w:spacing w:after="0" w:line="240" w:lineRule="auto"/>
              <w:rPr>
                <w:rFonts w:ascii="Arial" w:hAnsi="Arial" w:cs="Arial"/>
                <w:sz w:val="10"/>
                <w:szCs w:val="10"/>
              </w:rPr>
            </w:pP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889"/>
              <w:gridCol w:w="1890"/>
              <w:gridCol w:w="1890"/>
              <w:gridCol w:w="1890"/>
            </w:tblGrid>
            <w:tr w:rsidR="00FE49BB" w:rsidTr="00E74D29">
              <w:tc>
                <w:tcPr>
                  <w:tcW w:w="1889" w:type="dxa"/>
                </w:tcPr>
                <w:p w:rsidR="00FE49BB" w:rsidRPr="00043A17" w:rsidRDefault="00FE49BB" w:rsidP="00FE49BB">
                  <w:pPr>
                    <w:spacing w:before="120" w:after="120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043A17">
                    <w:rPr>
                      <w:rFonts w:ascii="Arial" w:hAnsi="Arial" w:cs="Arial"/>
                      <w:sz w:val="28"/>
                      <w:szCs w:val="28"/>
                    </w:rPr>
                    <w:t>fleurir</w:t>
                  </w:r>
                </w:p>
              </w:tc>
              <w:tc>
                <w:tcPr>
                  <w:tcW w:w="1890" w:type="dxa"/>
                </w:tcPr>
                <w:p w:rsidR="00FE49BB" w:rsidRPr="00043A17" w:rsidRDefault="00FE49BB" w:rsidP="00FE49BB">
                  <w:pPr>
                    <w:spacing w:before="120" w:after="120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043A17">
                    <w:rPr>
                      <w:rFonts w:ascii="Arial" w:hAnsi="Arial" w:cs="Arial"/>
                      <w:sz w:val="28"/>
                      <w:szCs w:val="28"/>
                    </w:rPr>
                    <w:t>tulipe</w:t>
                  </w:r>
                </w:p>
              </w:tc>
              <w:tc>
                <w:tcPr>
                  <w:tcW w:w="1890" w:type="dxa"/>
                </w:tcPr>
                <w:p w:rsidR="00FE49BB" w:rsidRPr="00043A17" w:rsidRDefault="00FE49BB" w:rsidP="00FE49BB">
                  <w:pPr>
                    <w:spacing w:before="120" w:after="120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043A17">
                    <w:rPr>
                      <w:rFonts w:ascii="Arial" w:hAnsi="Arial" w:cs="Arial"/>
                      <w:sz w:val="28"/>
                      <w:szCs w:val="28"/>
                    </w:rPr>
                    <w:t>menthe</w:t>
                  </w:r>
                </w:p>
              </w:tc>
              <w:tc>
                <w:tcPr>
                  <w:tcW w:w="1890" w:type="dxa"/>
                </w:tcPr>
                <w:p w:rsidR="00FE49BB" w:rsidRPr="00043A17" w:rsidRDefault="00FE49BB" w:rsidP="00FE49BB">
                  <w:pPr>
                    <w:spacing w:before="120" w:after="120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043A17">
                    <w:rPr>
                      <w:rFonts w:ascii="Arial" w:hAnsi="Arial" w:cs="Arial"/>
                      <w:sz w:val="28"/>
                      <w:szCs w:val="28"/>
                    </w:rPr>
                    <w:t>mentir</w:t>
                  </w:r>
                </w:p>
              </w:tc>
            </w:tr>
            <w:tr w:rsidR="00FE49BB" w:rsidTr="00E74D29">
              <w:tc>
                <w:tcPr>
                  <w:tcW w:w="1889" w:type="dxa"/>
                </w:tcPr>
                <w:p w:rsidR="00FE49BB" w:rsidRPr="00043A17" w:rsidRDefault="00FE49BB" w:rsidP="00FE49BB">
                  <w:pPr>
                    <w:spacing w:before="120" w:after="120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043A17">
                    <w:rPr>
                      <w:rFonts w:ascii="Arial" w:hAnsi="Arial" w:cs="Arial"/>
                      <w:sz w:val="28"/>
                      <w:szCs w:val="28"/>
                    </w:rPr>
                    <w:t>vente</w:t>
                  </w:r>
                </w:p>
              </w:tc>
              <w:tc>
                <w:tcPr>
                  <w:tcW w:w="1890" w:type="dxa"/>
                </w:tcPr>
                <w:p w:rsidR="00FE49BB" w:rsidRPr="00043A17" w:rsidRDefault="00FE49BB" w:rsidP="00FE49BB">
                  <w:pPr>
                    <w:spacing w:before="120" w:after="120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043A17">
                    <w:rPr>
                      <w:rFonts w:ascii="Arial" w:hAnsi="Arial" w:cs="Arial"/>
                      <w:sz w:val="28"/>
                      <w:szCs w:val="28"/>
                    </w:rPr>
                    <w:t>fleuriste</w:t>
                  </w:r>
                </w:p>
              </w:tc>
              <w:tc>
                <w:tcPr>
                  <w:tcW w:w="1890" w:type="dxa"/>
                </w:tcPr>
                <w:p w:rsidR="00FE49BB" w:rsidRPr="00043A17" w:rsidRDefault="00FE49BB" w:rsidP="00FE49BB">
                  <w:pPr>
                    <w:spacing w:before="120" w:after="120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043A17">
                    <w:rPr>
                      <w:rFonts w:ascii="Arial" w:hAnsi="Arial" w:cs="Arial"/>
                      <w:sz w:val="28"/>
                      <w:szCs w:val="28"/>
                    </w:rPr>
                    <w:t>menteur</w:t>
                  </w:r>
                </w:p>
              </w:tc>
              <w:tc>
                <w:tcPr>
                  <w:tcW w:w="1890" w:type="dxa"/>
                </w:tcPr>
                <w:p w:rsidR="00FE49BB" w:rsidRPr="00043A17" w:rsidRDefault="00FE49BB" w:rsidP="00FE49BB">
                  <w:pPr>
                    <w:spacing w:before="120" w:after="120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043A17">
                    <w:rPr>
                      <w:rFonts w:ascii="Arial" w:hAnsi="Arial" w:cs="Arial"/>
                      <w:sz w:val="28"/>
                      <w:szCs w:val="28"/>
                    </w:rPr>
                    <w:t>vendeur</w:t>
                  </w:r>
                </w:p>
              </w:tc>
            </w:tr>
            <w:tr w:rsidR="00FE49BB" w:rsidTr="00E74D29">
              <w:tc>
                <w:tcPr>
                  <w:tcW w:w="1889" w:type="dxa"/>
                </w:tcPr>
                <w:p w:rsidR="00FE49BB" w:rsidRPr="00043A17" w:rsidRDefault="00FE49BB" w:rsidP="00FE49BB">
                  <w:pPr>
                    <w:spacing w:before="120" w:after="120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043A17">
                    <w:rPr>
                      <w:rFonts w:ascii="Arial" w:hAnsi="Arial" w:cs="Arial"/>
                      <w:sz w:val="28"/>
                      <w:szCs w:val="28"/>
                    </w:rPr>
                    <w:t>mensonge</w:t>
                  </w:r>
                </w:p>
              </w:tc>
              <w:tc>
                <w:tcPr>
                  <w:tcW w:w="1890" w:type="dxa"/>
                </w:tcPr>
                <w:p w:rsidR="00FE49BB" w:rsidRPr="00043A17" w:rsidRDefault="00FE49BB" w:rsidP="00FE49BB">
                  <w:pPr>
                    <w:spacing w:before="120" w:after="120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043A17">
                    <w:rPr>
                      <w:rFonts w:ascii="Arial" w:hAnsi="Arial" w:cs="Arial"/>
                      <w:sz w:val="28"/>
                      <w:szCs w:val="28"/>
                    </w:rPr>
                    <w:t>vendre</w:t>
                  </w:r>
                </w:p>
              </w:tc>
              <w:tc>
                <w:tcPr>
                  <w:tcW w:w="1890" w:type="dxa"/>
                </w:tcPr>
                <w:p w:rsidR="00FE49BB" w:rsidRPr="00043A17" w:rsidRDefault="00FE49BB" w:rsidP="00FE49BB">
                  <w:pPr>
                    <w:spacing w:before="120" w:after="120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043A17">
                    <w:rPr>
                      <w:rFonts w:ascii="Arial" w:hAnsi="Arial" w:cs="Arial"/>
                      <w:sz w:val="28"/>
                      <w:szCs w:val="28"/>
                    </w:rPr>
                    <w:t>vendredi</w:t>
                  </w:r>
                </w:p>
              </w:tc>
              <w:tc>
                <w:tcPr>
                  <w:tcW w:w="1890" w:type="dxa"/>
                </w:tcPr>
                <w:p w:rsidR="00FE49BB" w:rsidRPr="00043A17" w:rsidRDefault="00FE49BB" w:rsidP="00FE49BB">
                  <w:pPr>
                    <w:spacing w:before="120" w:after="120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043A17">
                    <w:rPr>
                      <w:rFonts w:ascii="Arial" w:hAnsi="Arial" w:cs="Arial"/>
                      <w:sz w:val="28"/>
                      <w:szCs w:val="28"/>
                    </w:rPr>
                    <w:t>fleur</w:t>
                  </w:r>
                </w:p>
              </w:tc>
            </w:tr>
          </w:tbl>
          <w:p w:rsidR="00FE49BB" w:rsidRDefault="00FE49BB"/>
        </w:tc>
        <w:tc>
          <w:tcPr>
            <w:tcW w:w="8166" w:type="dxa"/>
          </w:tcPr>
          <w:p w:rsidR="00FE49BB" w:rsidRDefault="00FE49BB" w:rsidP="00856EE5">
            <w:pPr>
              <w:spacing w:after="120"/>
              <w:rPr>
                <w:rFonts w:ascii="Arial" w:hAnsi="Arial" w:cs="Arial"/>
                <w:b/>
              </w:rPr>
            </w:pPr>
            <w:r w:rsidRPr="00D064E1">
              <w:rPr>
                <w:rFonts w:ascii="Arial" w:hAnsi="Arial" w:cs="Arial"/>
                <w:b/>
                <w:sz w:val="24"/>
                <w:u w:val="single"/>
              </w:rPr>
              <w:t xml:space="preserve">Pour </w:t>
            </w:r>
            <w:r>
              <w:rPr>
                <w:rFonts w:ascii="Arial" w:hAnsi="Arial" w:cs="Arial"/>
                <w:b/>
                <w:sz w:val="24"/>
                <w:u w:val="single"/>
              </w:rPr>
              <w:t>vendredi 19 juin 2020</w:t>
            </w:r>
            <w:r w:rsidRPr="004674EF">
              <w:rPr>
                <w:rFonts w:ascii="Arial" w:hAnsi="Arial" w:cs="Arial"/>
                <w:b/>
                <w:sz w:val="24"/>
              </w:rPr>
              <w:t> :</w:t>
            </w:r>
            <w:r w:rsidRPr="00BE7F07">
              <w:rPr>
                <w:rFonts w:ascii="Arial" w:hAnsi="Arial" w:cs="Arial"/>
                <w:b/>
              </w:rPr>
              <w:t xml:space="preserve"> </w:t>
            </w:r>
          </w:p>
          <w:p w:rsidR="00856EE5" w:rsidRPr="00856EE5" w:rsidRDefault="00856EE5" w:rsidP="00856EE5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u w:val="single"/>
              </w:rPr>
            </w:pPr>
            <w:r w:rsidRPr="00BE7F07">
              <w:rPr>
                <w:rFonts w:ascii="Arial" w:hAnsi="Arial" w:cs="Arial"/>
                <w:b/>
                <w:sz w:val="24"/>
                <w:u w:val="single"/>
              </w:rPr>
              <w:t xml:space="preserve">Nombres et calculs </w:t>
            </w:r>
          </w:p>
          <w:p w:rsidR="00FE49BB" w:rsidRDefault="00FE49BB" w:rsidP="00856EE5">
            <w:pPr>
              <w:pStyle w:val="Paragraphedeliste"/>
              <w:numPr>
                <w:ilvl w:val="0"/>
                <w:numId w:val="1"/>
              </w:numPr>
              <w:spacing w:after="120" w:line="360" w:lineRule="auto"/>
              <w:ind w:left="782" w:hanging="357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Calcule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23"/>
              <w:gridCol w:w="2523"/>
              <w:gridCol w:w="2523"/>
            </w:tblGrid>
            <w:tr w:rsidR="00FE49BB" w:rsidTr="00E12CE6">
              <w:trPr>
                <w:trHeight w:hRule="exact" w:val="2550"/>
              </w:trPr>
              <w:tc>
                <w:tcPr>
                  <w:tcW w:w="2523" w:type="dxa"/>
                </w:tcPr>
                <w:p w:rsidR="00FE49BB" w:rsidRDefault="00FE49BB" w:rsidP="00E12CE6">
                  <w:pPr>
                    <w:spacing w:after="120" w:line="240" w:lineRule="auto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 xml:space="preserve">  </w:t>
                  </w:r>
                  <w:r w:rsidR="00E12CE6">
                    <w:rPr>
                      <w:rFonts w:ascii="Arial" w:hAnsi="Arial" w:cs="Arial"/>
                      <w:b/>
                      <w:sz w:val="24"/>
                    </w:rPr>
                    <w:t xml:space="preserve">  </w:t>
                  </w:r>
                  <w:r>
                    <w:rPr>
                      <w:rFonts w:ascii="Arial" w:hAnsi="Arial" w:cs="Arial"/>
                      <w:b/>
                      <w:sz w:val="24"/>
                    </w:rPr>
                    <w:t>59 – 27 = …….</w:t>
                  </w:r>
                </w:p>
                <w:p w:rsidR="00FE49BB" w:rsidRDefault="00E8002C" w:rsidP="00E12CE6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object w:dxaOrig="1935" w:dyaOrig="192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66" type="#_x0000_t75" style="width:96.75pt;height:96pt" o:ole="">
                        <v:imagedata r:id="rId5" o:title=""/>
                      </v:shape>
                      <o:OLEObject Type="Embed" ProgID="PBrush" ShapeID="_x0000_i1066" DrawAspect="Content" ObjectID="_1653755697" r:id="rId6"/>
                    </w:object>
                  </w:r>
                </w:p>
              </w:tc>
              <w:tc>
                <w:tcPr>
                  <w:tcW w:w="2523" w:type="dxa"/>
                </w:tcPr>
                <w:p w:rsidR="00FE49BB" w:rsidRDefault="00FE49BB" w:rsidP="00E12CE6">
                  <w:pPr>
                    <w:spacing w:after="120" w:line="240" w:lineRule="auto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 xml:space="preserve">  </w:t>
                  </w:r>
                  <w:r w:rsidR="00E12CE6">
                    <w:rPr>
                      <w:rFonts w:ascii="Arial" w:hAnsi="Arial" w:cs="Arial"/>
                      <w:b/>
                      <w:sz w:val="24"/>
                    </w:rPr>
                    <w:t xml:space="preserve">  </w:t>
                  </w:r>
                  <w:r>
                    <w:rPr>
                      <w:rFonts w:ascii="Arial" w:hAnsi="Arial" w:cs="Arial"/>
                      <w:b/>
                      <w:sz w:val="24"/>
                    </w:rPr>
                    <w:t>76 – 36 = ……</w:t>
                  </w:r>
                </w:p>
                <w:p w:rsidR="00FE49BB" w:rsidRDefault="00E8002C" w:rsidP="00E12CE6">
                  <w:pPr>
                    <w:spacing w:line="360" w:lineRule="auto"/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object w:dxaOrig="1935" w:dyaOrig="1920">
                      <v:shape id="_x0000_i1068" type="#_x0000_t75" style="width:96.75pt;height:96pt" o:ole="">
                        <v:imagedata r:id="rId5" o:title=""/>
                      </v:shape>
                      <o:OLEObject Type="Embed" ProgID="PBrush" ShapeID="_x0000_i1068" DrawAspect="Content" ObjectID="_1653755698" r:id="rId7"/>
                    </w:object>
                  </w:r>
                </w:p>
                <w:p w:rsidR="00FE49BB" w:rsidRDefault="00FE49BB" w:rsidP="00FE49BB">
                  <w:pPr>
                    <w:spacing w:line="360" w:lineRule="auto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523" w:type="dxa"/>
                </w:tcPr>
                <w:p w:rsidR="00FE49BB" w:rsidRDefault="00E12CE6" w:rsidP="00E12CE6">
                  <w:pPr>
                    <w:spacing w:after="120" w:line="240" w:lineRule="auto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 xml:space="preserve">   </w:t>
                  </w:r>
                  <w:r w:rsidR="00FE49BB">
                    <w:rPr>
                      <w:rFonts w:ascii="Arial" w:hAnsi="Arial" w:cs="Arial"/>
                      <w:b/>
                      <w:sz w:val="24"/>
                    </w:rPr>
                    <w:t xml:space="preserve"> </w:t>
                  </w:r>
                  <w:r w:rsidR="00FE49BB">
                    <w:rPr>
                      <w:rFonts w:ascii="Arial" w:hAnsi="Arial" w:cs="Arial"/>
                      <w:b/>
                      <w:sz w:val="24"/>
                    </w:rPr>
                    <w:t>45 + 13 = ………...</w:t>
                  </w:r>
                </w:p>
                <w:p w:rsidR="00FE49BB" w:rsidRDefault="00E8002C" w:rsidP="00E12CE6">
                  <w:pPr>
                    <w:spacing w:after="120" w:line="240" w:lineRule="auto"/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object w:dxaOrig="1905" w:dyaOrig="1905">
                      <v:shape id="_x0000_i1072" type="#_x0000_t75" style="width:95.25pt;height:95.25pt" o:ole="">
                        <v:imagedata r:id="rId8" o:title=""/>
                      </v:shape>
                      <o:OLEObject Type="Embed" ProgID="PBrush" ShapeID="_x0000_i1072" DrawAspect="Content" ObjectID="_1653755699" r:id="rId9"/>
                    </w:object>
                  </w:r>
                </w:p>
              </w:tc>
            </w:tr>
          </w:tbl>
          <w:p w:rsidR="00FE49BB" w:rsidRPr="00E12CE6" w:rsidRDefault="00FE49BB" w:rsidP="00E12CE6">
            <w:pPr>
              <w:spacing w:after="0" w:line="240" w:lineRule="auto"/>
              <w:rPr>
                <w:rFonts w:ascii="Arial" w:hAnsi="Arial" w:cs="Arial"/>
                <w:b/>
                <w:sz w:val="4"/>
                <w:szCs w:val="4"/>
              </w:rPr>
            </w:pPr>
          </w:p>
          <w:p w:rsidR="00FE49BB" w:rsidRPr="00FE49BB" w:rsidRDefault="00FE49BB" w:rsidP="00FE49BB">
            <w:r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9172FD9" wp14:editId="39937C76">
                  <wp:extent cx="5039519" cy="2160000"/>
                  <wp:effectExtent l="0" t="0" r="0" b="0"/>
                  <wp:docPr id="1" name="Imag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9519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49BB" w:rsidRDefault="00FE49BB" w:rsidP="00FE49BB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u w:val="single"/>
              </w:rPr>
            </w:pPr>
            <w:r w:rsidRPr="006F723D">
              <w:rPr>
                <w:rFonts w:ascii="Arial" w:hAnsi="Arial" w:cs="Arial"/>
                <w:b/>
                <w:sz w:val="24"/>
                <w:u w:val="single"/>
              </w:rPr>
              <w:t>Étude de la langue</w:t>
            </w:r>
          </w:p>
          <w:p w:rsidR="00FE49BB" w:rsidRPr="00856EE5" w:rsidRDefault="00FE49BB" w:rsidP="00856EE5">
            <w:pPr>
              <w:pStyle w:val="Paragraphedeliste"/>
              <w:spacing w:after="0" w:line="240" w:lineRule="auto"/>
              <w:ind w:left="714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FE49BB" w:rsidRDefault="00E12CE6" w:rsidP="00E12CE6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714" w:hanging="357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E12CE6">
              <w:rPr>
                <w:rFonts w:ascii="Arial" w:hAnsi="Arial" w:cs="Arial"/>
                <w:b/>
                <w:sz w:val="28"/>
                <w:szCs w:val="28"/>
                <w:u w:val="single"/>
              </w:rPr>
              <w:t>C</w:t>
            </w:r>
            <w:r w:rsidR="00FE49BB">
              <w:rPr>
                <w:rFonts w:ascii="Arial" w:hAnsi="Arial" w:cs="Arial"/>
                <w:b/>
                <w:sz w:val="28"/>
                <w:szCs w:val="28"/>
                <w:u w:val="single"/>
              </w:rPr>
              <w:t>olorie</w:t>
            </w:r>
            <w:r w:rsidR="00FE49BB" w:rsidRPr="00FE49BB">
              <w:rPr>
                <w:rFonts w:ascii="Arial" w:hAnsi="Arial" w:cs="Arial"/>
                <w:sz w:val="28"/>
                <w:szCs w:val="28"/>
              </w:rPr>
              <w:t xml:space="preserve"> le verbe en rouge et</w:t>
            </w:r>
            <w:r w:rsidR="00FE49BB" w:rsidRPr="00E12CE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FE49BB">
              <w:rPr>
                <w:rFonts w:ascii="Arial" w:hAnsi="Arial" w:cs="Arial"/>
                <w:b/>
                <w:sz w:val="28"/>
                <w:szCs w:val="28"/>
                <w:u w:val="single"/>
              </w:rPr>
              <w:t>souligne</w:t>
            </w:r>
            <w:r w:rsidR="00FE49BB" w:rsidRPr="00FE49BB">
              <w:rPr>
                <w:rFonts w:ascii="Arial" w:hAnsi="Arial" w:cs="Arial"/>
                <w:sz w:val="28"/>
                <w:szCs w:val="28"/>
              </w:rPr>
              <w:t xml:space="preserve"> le sujet.</w:t>
            </w:r>
          </w:p>
          <w:p w:rsidR="00E12CE6" w:rsidRPr="00856EE5" w:rsidRDefault="00E12CE6" w:rsidP="00E12CE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12CE6" w:rsidRDefault="00E12CE6" w:rsidP="00E12CE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Le voisin de Julie colle une leçon dans son</w:t>
            </w:r>
            <w:r>
              <w:rPr>
                <w:rFonts w:ascii="Arial" w:hAnsi="Arial" w:cs="Arial"/>
                <w:sz w:val="28"/>
                <w:szCs w:val="28"/>
              </w:rPr>
              <w:t xml:space="preserve"> cahier rouge.</w:t>
            </w:r>
          </w:p>
          <w:p w:rsidR="00856EE5" w:rsidRPr="00856EE5" w:rsidRDefault="00856EE5" w:rsidP="00E12CE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12CE6" w:rsidRPr="00856EE5" w:rsidRDefault="00E12CE6" w:rsidP="00E12CE6">
            <w:pPr>
              <w:spacing w:after="0" w:line="240" w:lineRule="auto"/>
              <w:jc w:val="both"/>
              <w:rPr>
                <w:rFonts w:ascii="Arial" w:hAnsi="Arial" w:cs="Arial"/>
                <w:sz w:val="14"/>
                <w:szCs w:val="14"/>
              </w:rPr>
            </w:pPr>
          </w:p>
          <w:p w:rsidR="00E12CE6" w:rsidRPr="00856EE5" w:rsidRDefault="00E12CE6" w:rsidP="00FE49BB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  <w:u w:val="single"/>
              </w:rPr>
              <w:t>Complète</w:t>
            </w:r>
            <w:r w:rsidRPr="00856EE5">
              <w:rPr>
                <w:rFonts w:ascii="Arial" w:hAnsi="Arial" w:cs="Arial"/>
                <w:sz w:val="28"/>
                <w:szCs w:val="28"/>
              </w:rPr>
              <w:t xml:space="preserve"> le tableau avec des mots de la phrase.</w:t>
            </w:r>
          </w:p>
          <w:p w:rsidR="00856EE5" w:rsidRPr="00856EE5" w:rsidRDefault="00856EE5" w:rsidP="00856EE5">
            <w:pPr>
              <w:pStyle w:val="Paragraphedeliste"/>
              <w:spacing w:after="0" w:line="240" w:lineRule="auto"/>
              <w:jc w:val="both"/>
              <w:rPr>
                <w:rFonts w:ascii="Arial" w:hAnsi="Arial" w:cs="Arial"/>
                <w:sz w:val="14"/>
                <w:szCs w:val="14"/>
              </w:rPr>
            </w:pP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2646"/>
              <w:gridCol w:w="2647"/>
              <w:gridCol w:w="2647"/>
            </w:tblGrid>
            <w:tr w:rsidR="00E12CE6" w:rsidTr="00856EE5">
              <w:tc>
                <w:tcPr>
                  <w:tcW w:w="2646" w:type="dxa"/>
                </w:tcPr>
                <w:p w:rsidR="00E12CE6" w:rsidRDefault="00856EE5" w:rsidP="00856EE5">
                  <w:pPr>
                    <w:pStyle w:val="Paragraphedeliste"/>
                    <w:spacing w:before="120" w:after="120" w:line="240" w:lineRule="auto"/>
                    <w:ind w:left="0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4 </w:t>
                  </w:r>
                  <w:r w:rsidR="00E12CE6">
                    <w:rPr>
                      <w:rFonts w:ascii="Arial" w:hAnsi="Arial" w:cs="Arial"/>
                      <w:sz w:val="28"/>
                      <w:szCs w:val="28"/>
                    </w:rPr>
                    <w:t>noms</w:t>
                  </w:r>
                </w:p>
              </w:tc>
              <w:tc>
                <w:tcPr>
                  <w:tcW w:w="2647" w:type="dxa"/>
                </w:tcPr>
                <w:p w:rsidR="00E12CE6" w:rsidRDefault="00856EE5" w:rsidP="00856EE5">
                  <w:pPr>
                    <w:pStyle w:val="Paragraphedeliste"/>
                    <w:spacing w:before="120" w:after="120" w:line="240" w:lineRule="auto"/>
                    <w:ind w:left="0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3 </w:t>
                  </w:r>
                  <w:r w:rsidR="00E12CE6">
                    <w:rPr>
                      <w:rFonts w:ascii="Arial" w:hAnsi="Arial" w:cs="Arial"/>
                      <w:sz w:val="28"/>
                      <w:szCs w:val="28"/>
                    </w:rPr>
                    <w:t>déterminants</w:t>
                  </w:r>
                </w:p>
              </w:tc>
              <w:tc>
                <w:tcPr>
                  <w:tcW w:w="2647" w:type="dxa"/>
                </w:tcPr>
                <w:p w:rsidR="00E12CE6" w:rsidRDefault="00856EE5" w:rsidP="00856EE5">
                  <w:pPr>
                    <w:pStyle w:val="Paragraphedeliste"/>
                    <w:spacing w:before="120" w:after="120" w:line="240" w:lineRule="auto"/>
                    <w:ind w:left="0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1 </w:t>
                  </w:r>
                  <w:r w:rsidR="00E12CE6">
                    <w:rPr>
                      <w:rFonts w:ascii="Arial" w:hAnsi="Arial" w:cs="Arial"/>
                      <w:sz w:val="28"/>
                      <w:szCs w:val="28"/>
                    </w:rPr>
                    <w:t>adjectif</w:t>
                  </w:r>
                </w:p>
              </w:tc>
            </w:tr>
            <w:tr w:rsidR="00E12CE6" w:rsidTr="00856EE5">
              <w:trPr>
                <w:trHeight w:val="794"/>
              </w:trPr>
              <w:tc>
                <w:tcPr>
                  <w:tcW w:w="2646" w:type="dxa"/>
                </w:tcPr>
                <w:p w:rsidR="00E12CE6" w:rsidRDefault="00E12CE6" w:rsidP="00E12CE6">
                  <w:pPr>
                    <w:pStyle w:val="Paragraphedeliste"/>
                    <w:spacing w:after="0" w:line="240" w:lineRule="auto"/>
                    <w:ind w:left="0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E12CE6" w:rsidRDefault="00E12CE6" w:rsidP="00E12CE6">
                  <w:pPr>
                    <w:pStyle w:val="Paragraphedeliste"/>
                    <w:spacing w:after="0" w:line="240" w:lineRule="auto"/>
                    <w:ind w:left="0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2647" w:type="dxa"/>
                </w:tcPr>
                <w:p w:rsidR="00E12CE6" w:rsidRDefault="00E12CE6" w:rsidP="00E12CE6">
                  <w:pPr>
                    <w:pStyle w:val="Paragraphedeliste"/>
                    <w:spacing w:after="0" w:line="240" w:lineRule="auto"/>
                    <w:ind w:left="0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2647" w:type="dxa"/>
                </w:tcPr>
                <w:p w:rsidR="00E12CE6" w:rsidRDefault="00E12CE6" w:rsidP="00E12CE6">
                  <w:pPr>
                    <w:pStyle w:val="Paragraphedeliste"/>
                    <w:spacing w:after="0" w:line="240" w:lineRule="auto"/>
                    <w:ind w:left="0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</w:tbl>
          <w:p w:rsidR="00FE49BB" w:rsidRPr="00856EE5" w:rsidRDefault="00FE49BB" w:rsidP="00856EE5"/>
        </w:tc>
      </w:tr>
    </w:tbl>
    <w:p w:rsidR="00B801A2" w:rsidRDefault="00B801A2" w:rsidP="00856EE5">
      <w:bookmarkStart w:id="0" w:name="_GoBack"/>
      <w:bookmarkEnd w:id="0"/>
    </w:p>
    <w:sectPr w:rsidR="00B801A2" w:rsidSect="00FE49BB">
      <w:pgSz w:w="16838" w:h="11906" w:orient="landscape"/>
      <w:pgMar w:top="227" w:right="397" w:bottom="227" w:left="39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1B6949"/>
    <w:multiLevelType w:val="hybridMultilevel"/>
    <w:tmpl w:val="1368DF2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0D2394"/>
    <w:multiLevelType w:val="hybridMultilevel"/>
    <w:tmpl w:val="8F6ED9E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40"/>
  <w:drawingGridVerticalSpacing w:val="381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9BB"/>
    <w:rsid w:val="000D7F1F"/>
    <w:rsid w:val="00856EE5"/>
    <w:rsid w:val="00B801A2"/>
    <w:rsid w:val="00C777D2"/>
    <w:rsid w:val="00E12CE6"/>
    <w:rsid w:val="00E8002C"/>
    <w:rsid w:val="00FE4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BC123A-BA55-40F2-B375-4EB10C56E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8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49BB"/>
    <w:pPr>
      <w:spacing w:after="200" w:line="276" w:lineRule="auto"/>
    </w:pPr>
    <w:rPr>
      <w:rFonts w:asciiTheme="minorHAnsi" w:hAnsiTheme="minorHAnsi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E49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E49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150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karine beaufils</dc:creator>
  <cp:keywords/>
  <dc:description/>
  <cp:lastModifiedBy>karine beaufils</cp:lastModifiedBy>
  <cp:revision>1</cp:revision>
  <dcterms:created xsi:type="dcterms:W3CDTF">2020-06-15T17:02:00Z</dcterms:created>
  <dcterms:modified xsi:type="dcterms:W3CDTF">2020-06-15T17:48:00Z</dcterms:modified>
</cp:coreProperties>
</file>