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938"/>
      </w:tblGrid>
      <w:tr w:rsidR="00437913" w:rsidTr="002D6C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37913" w:rsidRPr="00CB02A4" w:rsidRDefault="00437913" w:rsidP="002D6C92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7913" w:rsidRDefault="00437913" w:rsidP="002D6C92">
            <w:pPr>
              <w:jc w:val="center"/>
            </w:pPr>
            <w:r w:rsidRPr="00CB02A4">
              <w:rPr>
                <w:sz w:val="40"/>
                <w:szCs w:val="40"/>
              </w:rPr>
              <w:t>LEÇON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37913" w:rsidRDefault="00437913" w:rsidP="002D6C92"/>
        </w:tc>
      </w:tr>
      <w:tr w:rsidR="00437913" w:rsidTr="00437913">
        <w:trPr>
          <w:trHeight w:val="3917"/>
        </w:trPr>
        <w:tc>
          <w:tcPr>
            <w:tcW w:w="10314" w:type="dxa"/>
            <w:gridSpan w:val="3"/>
          </w:tcPr>
          <w:p w:rsidR="00437913" w:rsidRPr="00437913" w:rsidRDefault="00EC730A" w:rsidP="00437913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Identifier et tracer </w:t>
            </w:r>
            <w:r w:rsidR="004F4755">
              <w:rPr>
                <w:b/>
                <w:sz w:val="36"/>
                <w:szCs w:val="40"/>
              </w:rPr>
              <w:t>des rectangles</w:t>
            </w:r>
          </w:p>
          <w:p w:rsidR="00437913" w:rsidRPr="00942BD5" w:rsidRDefault="004F4755" w:rsidP="00437913">
            <w:pPr>
              <w:rPr>
                <w:color w:val="0000FF"/>
                <w:sz w:val="22"/>
                <w:szCs w:val="40"/>
              </w:rPr>
            </w:pPr>
            <w:r>
              <w:rPr>
                <w:noProof/>
                <w:szCs w:val="24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3BA93176" wp14:editId="64DB484B">
                  <wp:simplePos x="0" y="0"/>
                  <wp:positionH relativeFrom="column">
                    <wp:posOffset>3579495</wp:posOffset>
                  </wp:positionH>
                  <wp:positionV relativeFrom="paragraph">
                    <wp:posOffset>162560</wp:posOffset>
                  </wp:positionV>
                  <wp:extent cx="2667000" cy="1647825"/>
                  <wp:effectExtent l="0" t="0" r="0" b="9525"/>
                  <wp:wrapTight wrapText="bothSides">
                    <wp:wrapPolygon edited="0">
                      <wp:start x="0" y="0"/>
                      <wp:lineTo x="0" y="21475"/>
                      <wp:lineTo x="21446" y="21475"/>
                      <wp:lineTo x="2144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28-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4755" w:rsidRDefault="004F4755" w:rsidP="004F4755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Un </w:t>
            </w:r>
            <w:r>
              <w:rPr>
                <w:b/>
                <w:szCs w:val="24"/>
              </w:rPr>
              <w:t>rectangle</w:t>
            </w:r>
            <w:r>
              <w:rPr>
                <w:szCs w:val="24"/>
              </w:rPr>
              <w:t xml:space="preserve"> est un </w:t>
            </w:r>
            <w:r>
              <w:rPr>
                <w:b/>
                <w:szCs w:val="24"/>
              </w:rPr>
              <w:t xml:space="preserve">quadrilatère </w:t>
            </w:r>
            <w:r w:rsidRPr="00737F0D">
              <w:rPr>
                <w:szCs w:val="24"/>
              </w:rPr>
              <w:t>particulie</w:t>
            </w:r>
            <w:r>
              <w:rPr>
                <w:szCs w:val="24"/>
              </w:rPr>
              <w:t xml:space="preserve">r. </w:t>
            </w:r>
          </w:p>
          <w:p w:rsidR="004F4755" w:rsidRDefault="004F4755" w:rsidP="004F4755">
            <w:pPr>
              <w:jc w:val="both"/>
              <w:rPr>
                <w:color w:val="FF0000"/>
                <w:szCs w:val="24"/>
              </w:rPr>
            </w:pPr>
          </w:p>
          <w:p w:rsidR="004F4755" w:rsidRDefault="004F4755" w:rsidP="004F4755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Le rectangle a : </w:t>
            </w:r>
          </w:p>
          <w:p w:rsidR="004F4755" w:rsidRDefault="004F4755" w:rsidP="004F4755">
            <w:pPr>
              <w:pStyle w:val="Paragraphedeliste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4 angles droits</w:t>
            </w:r>
          </w:p>
          <w:p w:rsidR="004F4755" w:rsidRPr="00AE1C87" w:rsidRDefault="004F4755" w:rsidP="004F4755">
            <w:pPr>
              <w:pStyle w:val="Paragraphedeliste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4 sommets</w:t>
            </w:r>
          </w:p>
          <w:p w:rsidR="004F4755" w:rsidRDefault="004F4755" w:rsidP="004F4755">
            <w:pPr>
              <w:pStyle w:val="Paragraphedeliste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des</w:t>
            </w:r>
            <w:proofErr w:type="gramEnd"/>
            <w:r>
              <w:rPr>
                <w:szCs w:val="24"/>
              </w:rPr>
              <w:t xml:space="preserve"> côt</w:t>
            </w:r>
            <w:r w:rsidR="00751938">
              <w:rPr>
                <w:szCs w:val="24"/>
              </w:rPr>
              <w:t>és opposés de même longueur</w:t>
            </w:r>
            <w:r>
              <w:rPr>
                <w:szCs w:val="24"/>
              </w:rPr>
              <w:t>.</w:t>
            </w:r>
          </w:p>
          <w:p w:rsidR="004F4755" w:rsidRDefault="004F4755" w:rsidP="004F4755">
            <w:pPr>
              <w:jc w:val="both"/>
              <w:rPr>
                <w:szCs w:val="24"/>
              </w:rPr>
            </w:pPr>
          </w:p>
          <w:p w:rsidR="004F4755" w:rsidRDefault="004F4755" w:rsidP="004F4755">
            <w:pPr>
              <w:jc w:val="center"/>
              <w:rPr>
                <w:szCs w:val="24"/>
              </w:rPr>
            </w:pPr>
          </w:p>
          <w:p w:rsidR="004F4755" w:rsidRDefault="004F4755" w:rsidP="004F4755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Pour </w:t>
            </w:r>
            <w:r w:rsidRPr="004F4755">
              <w:rPr>
                <w:b/>
                <w:szCs w:val="24"/>
              </w:rPr>
              <w:t>tracer</w:t>
            </w:r>
            <w:r>
              <w:rPr>
                <w:szCs w:val="24"/>
              </w:rPr>
              <w:t xml:space="preserve"> un rectangle : </w:t>
            </w:r>
          </w:p>
          <w:p w:rsidR="004F4755" w:rsidRDefault="004F4755" w:rsidP="004F4755">
            <w:pPr>
              <w:jc w:val="both"/>
              <w:rPr>
                <w:szCs w:val="24"/>
              </w:rPr>
            </w:pPr>
          </w:p>
          <w:p w:rsidR="004F4755" w:rsidRPr="00AE1C87" w:rsidRDefault="004F4755" w:rsidP="004F4755">
            <w:pPr>
              <w:pStyle w:val="Paragraphedeliste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Tracer un segment.</w:t>
            </w:r>
          </w:p>
          <w:p w:rsidR="004F4755" w:rsidRPr="00AE1C87" w:rsidRDefault="004F4755" w:rsidP="004F4755">
            <w:pPr>
              <w:pStyle w:val="Paragraphedeliste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Tracer deux angles droits en utilisant l’équerre.</w:t>
            </w:r>
          </w:p>
          <w:p w:rsidR="004F4755" w:rsidRPr="00AE1C87" w:rsidRDefault="004F4755" w:rsidP="004F4755">
            <w:pPr>
              <w:pStyle w:val="Paragraphedeliste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Mesurer des segments de mêmes longueurs.</w:t>
            </w:r>
          </w:p>
          <w:p w:rsidR="004F4755" w:rsidRPr="00AE1C87" w:rsidRDefault="004F4755" w:rsidP="004F4755">
            <w:pPr>
              <w:pStyle w:val="Paragraphedeliste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Relie</w:t>
            </w:r>
            <w:r w:rsidR="000A4CA2">
              <w:rPr>
                <w:szCs w:val="24"/>
              </w:rPr>
              <w:t>r</w:t>
            </w:r>
            <w:r w:rsidRPr="00AE1C87">
              <w:rPr>
                <w:szCs w:val="24"/>
              </w:rPr>
              <w:t xml:space="preserve"> les deux points et vérifier que AB = CD.</w:t>
            </w:r>
          </w:p>
          <w:p w:rsidR="00437913" w:rsidRDefault="00437913" w:rsidP="00437913">
            <w:pPr>
              <w:jc w:val="both"/>
              <w:rPr>
                <w:szCs w:val="24"/>
              </w:rPr>
            </w:pPr>
          </w:p>
          <w:p w:rsidR="00437913" w:rsidRDefault="00437913" w:rsidP="00437913">
            <w:pPr>
              <w:jc w:val="center"/>
              <w:rPr>
                <w:color w:val="FF0000"/>
                <w:szCs w:val="24"/>
              </w:rPr>
            </w:pPr>
          </w:p>
          <w:p w:rsidR="00437913" w:rsidRPr="0042377F" w:rsidRDefault="00437913" w:rsidP="00EC730A">
            <w:pPr>
              <w:jc w:val="both"/>
              <w:rPr>
                <w:szCs w:val="24"/>
              </w:rPr>
            </w:pPr>
          </w:p>
        </w:tc>
      </w:tr>
    </w:tbl>
    <w:p w:rsidR="002D0E0F" w:rsidRDefault="002D0E0F"/>
    <w:p w:rsidR="00437913" w:rsidRDefault="00437913"/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938"/>
      </w:tblGrid>
      <w:tr w:rsidR="004F4755" w:rsidTr="009C1EB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F4755" w:rsidRPr="00CB02A4" w:rsidRDefault="004F4755" w:rsidP="009C1EB5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F4755" w:rsidRDefault="004F4755" w:rsidP="009C1EB5">
            <w:pPr>
              <w:jc w:val="center"/>
            </w:pPr>
            <w:r w:rsidRPr="00CB02A4">
              <w:rPr>
                <w:sz w:val="40"/>
                <w:szCs w:val="40"/>
              </w:rPr>
              <w:t>LEÇON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F4755" w:rsidRDefault="004F4755" w:rsidP="009C1EB5"/>
        </w:tc>
      </w:tr>
      <w:tr w:rsidR="004F4755" w:rsidTr="009C1EB5">
        <w:trPr>
          <w:trHeight w:val="3917"/>
        </w:trPr>
        <w:tc>
          <w:tcPr>
            <w:tcW w:w="10314" w:type="dxa"/>
            <w:gridSpan w:val="3"/>
          </w:tcPr>
          <w:p w:rsidR="004F4755" w:rsidRPr="00437913" w:rsidRDefault="004F4755" w:rsidP="009C1EB5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Identifier et tracer des rectangles</w:t>
            </w:r>
          </w:p>
          <w:p w:rsidR="004F4755" w:rsidRPr="00942BD5" w:rsidRDefault="004F4755" w:rsidP="009C1EB5">
            <w:pPr>
              <w:rPr>
                <w:color w:val="0000FF"/>
                <w:sz w:val="22"/>
                <w:szCs w:val="40"/>
              </w:rPr>
            </w:pPr>
            <w:r>
              <w:rPr>
                <w:noProof/>
                <w:szCs w:val="24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36F0726D" wp14:editId="4162904C">
                  <wp:simplePos x="0" y="0"/>
                  <wp:positionH relativeFrom="column">
                    <wp:posOffset>3579495</wp:posOffset>
                  </wp:positionH>
                  <wp:positionV relativeFrom="paragraph">
                    <wp:posOffset>162560</wp:posOffset>
                  </wp:positionV>
                  <wp:extent cx="2667000" cy="1647825"/>
                  <wp:effectExtent l="0" t="0" r="0" b="9525"/>
                  <wp:wrapTight wrapText="bothSides">
                    <wp:wrapPolygon edited="0">
                      <wp:start x="0" y="0"/>
                      <wp:lineTo x="0" y="21475"/>
                      <wp:lineTo x="21446" y="21475"/>
                      <wp:lineTo x="21446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28-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4755" w:rsidRDefault="004F4755" w:rsidP="009C1EB5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Un </w:t>
            </w:r>
            <w:r>
              <w:rPr>
                <w:b/>
                <w:szCs w:val="24"/>
              </w:rPr>
              <w:t>rectangle</w:t>
            </w:r>
            <w:r>
              <w:rPr>
                <w:szCs w:val="24"/>
              </w:rPr>
              <w:t xml:space="preserve"> est un </w:t>
            </w:r>
            <w:r>
              <w:rPr>
                <w:b/>
                <w:szCs w:val="24"/>
              </w:rPr>
              <w:t xml:space="preserve">quadrilatère </w:t>
            </w:r>
            <w:r w:rsidRPr="00737F0D">
              <w:rPr>
                <w:szCs w:val="24"/>
              </w:rPr>
              <w:t>particulie</w:t>
            </w:r>
            <w:r>
              <w:rPr>
                <w:szCs w:val="24"/>
              </w:rPr>
              <w:t xml:space="preserve">r. </w:t>
            </w:r>
          </w:p>
          <w:p w:rsidR="004F4755" w:rsidRDefault="004F4755" w:rsidP="009C1EB5">
            <w:pPr>
              <w:jc w:val="both"/>
              <w:rPr>
                <w:color w:val="FF0000"/>
                <w:szCs w:val="24"/>
              </w:rPr>
            </w:pPr>
          </w:p>
          <w:p w:rsidR="004F4755" w:rsidRDefault="004F4755" w:rsidP="009C1EB5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Le rectangle a : </w:t>
            </w:r>
          </w:p>
          <w:p w:rsidR="004F4755" w:rsidRDefault="004F4755" w:rsidP="009C1EB5">
            <w:pPr>
              <w:pStyle w:val="Paragraphedeliste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4 angles droits</w:t>
            </w:r>
          </w:p>
          <w:p w:rsidR="004F4755" w:rsidRPr="00AE1C87" w:rsidRDefault="004F4755" w:rsidP="009C1EB5">
            <w:pPr>
              <w:pStyle w:val="Paragraphedeliste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4 sommets</w:t>
            </w:r>
          </w:p>
          <w:p w:rsidR="004F4755" w:rsidRDefault="004F4755" w:rsidP="009C1EB5">
            <w:pPr>
              <w:pStyle w:val="Paragraphedeliste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des côt</w:t>
            </w:r>
            <w:r w:rsidR="006244FC">
              <w:rPr>
                <w:szCs w:val="24"/>
              </w:rPr>
              <w:t>és opposés de même longueur</w:t>
            </w:r>
            <w:bookmarkStart w:id="0" w:name="_GoBack"/>
            <w:bookmarkEnd w:id="0"/>
            <w:r>
              <w:rPr>
                <w:szCs w:val="24"/>
              </w:rPr>
              <w:t>.</w:t>
            </w:r>
          </w:p>
          <w:p w:rsidR="004F4755" w:rsidRDefault="004F4755" w:rsidP="009C1EB5">
            <w:pPr>
              <w:jc w:val="both"/>
              <w:rPr>
                <w:szCs w:val="24"/>
              </w:rPr>
            </w:pPr>
          </w:p>
          <w:p w:rsidR="004F4755" w:rsidRDefault="004F4755" w:rsidP="009C1EB5">
            <w:pPr>
              <w:jc w:val="center"/>
              <w:rPr>
                <w:szCs w:val="24"/>
              </w:rPr>
            </w:pPr>
          </w:p>
          <w:p w:rsidR="004F4755" w:rsidRDefault="004F4755" w:rsidP="009C1EB5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Pour </w:t>
            </w:r>
            <w:r w:rsidRPr="004F4755">
              <w:rPr>
                <w:b/>
                <w:szCs w:val="24"/>
              </w:rPr>
              <w:t>tracer</w:t>
            </w:r>
            <w:r>
              <w:rPr>
                <w:szCs w:val="24"/>
              </w:rPr>
              <w:t xml:space="preserve"> un rectangle : </w:t>
            </w:r>
          </w:p>
          <w:p w:rsidR="004F4755" w:rsidRDefault="004F4755" w:rsidP="009C1EB5">
            <w:pPr>
              <w:jc w:val="both"/>
              <w:rPr>
                <w:szCs w:val="24"/>
              </w:rPr>
            </w:pPr>
          </w:p>
          <w:p w:rsidR="004F4755" w:rsidRPr="00AE1C87" w:rsidRDefault="004F4755" w:rsidP="009C1EB5">
            <w:pPr>
              <w:pStyle w:val="Paragraphedeliste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Tracer un segment.</w:t>
            </w:r>
          </w:p>
          <w:p w:rsidR="004F4755" w:rsidRPr="00AE1C87" w:rsidRDefault="004F4755" w:rsidP="009C1EB5">
            <w:pPr>
              <w:pStyle w:val="Paragraphedeliste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Tracer deux angles droits en utilisant l’équerre.</w:t>
            </w:r>
          </w:p>
          <w:p w:rsidR="004F4755" w:rsidRPr="00AE1C87" w:rsidRDefault="004F4755" w:rsidP="009C1EB5">
            <w:pPr>
              <w:pStyle w:val="Paragraphedeliste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Mesurer des segments de mêmes longueurs.</w:t>
            </w:r>
          </w:p>
          <w:p w:rsidR="004F4755" w:rsidRPr="00AE1C87" w:rsidRDefault="004F4755" w:rsidP="009C1EB5">
            <w:pPr>
              <w:pStyle w:val="Paragraphedeliste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Relie</w:t>
            </w:r>
            <w:r w:rsidR="000A4CA2">
              <w:rPr>
                <w:szCs w:val="24"/>
              </w:rPr>
              <w:t>r</w:t>
            </w:r>
            <w:r w:rsidRPr="00AE1C87">
              <w:rPr>
                <w:szCs w:val="24"/>
              </w:rPr>
              <w:t xml:space="preserve"> les deux points et vérifier que AB = CD.</w:t>
            </w:r>
          </w:p>
          <w:p w:rsidR="004F4755" w:rsidRDefault="004F4755" w:rsidP="009C1EB5">
            <w:pPr>
              <w:jc w:val="both"/>
              <w:rPr>
                <w:szCs w:val="24"/>
              </w:rPr>
            </w:pPr>
          </w:p>
          <w:p w:rsidR="004F4755" w:rsidRDefault="004F4755" w:rsidP="009C1EB5">
            <w:pPr>
              <w:jc w:val="center"/>
              <w:rPr>
                <w:color w:val="FF0000"/>
                <w:szCs w:val="24"/>
              </w:rPr>
            </w:pPr>
          </w:p>
          <w:p w:rsidR="004F4755" w:rsidRPr="0042377F" w:rsidRDefault="004F4755" w:rsidP="009C1EB5">
            <w:pPr>
              <w:jc w:val="both"/>
              <w:rPr>
                <w:szCs w:val="24"/>
              </w:rPr>
            </w:pPr>
          </w:p>
        </w:tc>
      </w:tr>
    </w:tbl>
    <w:p w:rsidR="00437913" w:rsidRDefault="00437913"/>
    <w:sectPr w:rsidR="00437913" w:rsidSect="0043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716A"/>
    <w:multiLevelType w:val="hybridMultilevel"/>
    <w:tmpl w:val="E6D88FAC"/>
    <w:lvl w:ilvl="0" w:tplc="C04E29D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36E5C0E"/>
    <w:multiLevelType w:val="hybridMultilevel"/>
    <w:tmpl w:val="8F4CF5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13"/>
    <w:rsid w:val="000A4CA2"/>
    <w:rsid w:val="002D0E0F"/>
    <w:rsid w:val="00437913"/>
    <w:rsid w:val="004F4755"/>
    <w:rsid w:val="006244FC"/>
    <w:rsid w:val="00751938"/>
    <w:rsid w:val="00E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3EAC"/>
  <w15:chartTrackingRefBased/>
  <w15:docId w15:val="{92C3F316-77C4-4846-8D50-E6744232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13"/>
    <w:pPr>
      <w:spacing w:after="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791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99"/>
    <w:qFormat/>
    <w:rsid w:val="004F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636</Characters>
  <Application>Microsoft Office Word</Application>
  <DocSecurity>0</DocSecurity>
  <Lines>5</Lines>
  <Paragraphs>1</Paragraphs>
  <ScaleCrop>false</ScaleCrop>
  <Company>EDITIS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Lemesle.Alizee</dc:creator>
  <cp:keywords/>
  <dc:description/>
  <cp:lastModifiedBy>Jauneau.Caroline</cp:lastModifiedBy>
  <cp:revision>6</cp:revision>
  <dcterms:created xsi:type="dcterms:W3CDTF">2019-05-02T09:50:00Z</dcterms:created>
  <dcterms:modified xsi:type="dcterms:W3CDTF">2019-06-28T15:47:00Z</dcterms:modified>
</cp:coreProperties>
</file>