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430"/>
        <w:tblW w:w="15457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5"/>
        <w:gridCol w:w="2575"/>
        <w:gridCol w:w="2583"/>
      </w:tblGrid>
      <w:tr w:rsidR="000746C0" w14:paraId="6520FAC1" w14:textId="77777777" w:rsidTr="00380633">
        <w:trPr>
          <w:trHeight w:val="625"/>
        </w:trPr>
        <w:tc>
          <w:tcPr>
            <w:tcW w:w="154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695350C" w14:textId="351EC3ED" w:rsidR="004D4EAF" w:rsidRDefault="000746C0" w:rsidP="004D4EAF">
            <w:pPr>
              <w:tabs>
                <w:tab w:val="left" w:pos="2760"/>
                <w:tab w:val="center" w:pos="691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PLANNING </w:t>
            </w:r>
            <w:r w:rsidR="004D4EAF">
              <w:rPr>
                <w:b/>
                <w:sz w:val="40"/>
                <w:szCs w:val="40"/>
              </w:rPr>
              <w:t>2ATMFC</w:t>
            </w:r>
          </w:p>
        </w:tc>
      </w:tr>
      <w:tr w:rsidR="00380633" w14:paraId="1BC37EBA" w14:textId="77777777" w:rsidTr="00774D31">
        <w:trPr>
          <w:trHeight w:val="913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D409F72" w14:textId="77777777" w:rsidR="006F2C4E" w:rsidRPr="000746C0" w:rsidRDefault="006F2C4E" w:rsidP="004119F4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1B061" w14:textId="77777777" w:rsidR="006F2C4E" w:rsidRPr="004D3F8B" w:rsidRDefault="006F2C4E" w:rsidP="004119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LUNDI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85C84" w14:textId="77777777" w:rsidR="006F2C4E" w:rsidRPr="004D3F8B" w:rsidRDefault="006F2C4E" w:rsidP="004119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MARDI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227B7" w14:textId="77777777" w:rsidR="006F2C4E" w:rsidRPr="004D3F8B" w:rsidRDefault="006F2C4E" w:rsidP="004119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MERCREDI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A89AD" w14:textId="77777777" w:rsidR="006F2C4E" w:rsidRPr="004D3F8B" w:rsidRDefault="006F2C4E" w:rsidP="004119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JEUDI 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05E6D" w14:textId="77777777" w:rsidR="006F2C4E" w:rsidRDefault="006F2C4E" w:rsidP="004119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VENDREDI</w:t>
            </w:r>
          </w:p>
        </w:tc>
      </w:tr>
      <w:tr w:rsidR="006F2C4E" w14:paraId="47BADB75" w14:textId="77777777" w:rsidTr="001D039C">
        <w:trPr>
          <w:trHeight w:val="815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BF44F" w14:textId="77777777" w:rsidR="006F2C4E" w:rsidRDefault="006F2C4E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7030A0"/>
          </w:tcPr>
          <w:p w14:paraId="1D5823AD" w14:textId="77777777" w:rsidR="006F2C4E" w:rsidRDefault="004D4EAF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 pro familiale</w:t>
            </w:r>
          </w:p>
          <w:p w14:paraId="45D871E9" w14:textId="02F46FE4" w:rsidR="001D039C" w:rsidRPr="00BB640F" w:rsidRDefault="00981DFD" w:rsidP="000746C0">
            <w:pPr>
              <w:rPr>
                <w:b/>
                <w:sz w:val="24"/>
                <w:szCs w:val="24"/>
              </w:rPr>
            </w:pPr>
            <w:hyperlink r:id="rId6" w:history="1">
              <w:r w:rsidR="001D039C" w:rsidRPr="001D039C">
                <w:rPr>
                  <w:rStyle w:val="Lienhypertexte"/>
                  <w:b/>
                  <w:sz w:val="24"/>
                  <w:szCs w:val="24"/>
                </w:rPr>
                <w:t>https://urlz.fr/chLQ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0000"/>
          </w:tcPr>
          <w:p w14:paraId="788FAD3C" w14:textId="77777777" w:rsidR="006F2C4E" w:rsidRDefault="00A64010" w:rsidP="000746C0">
            <w:r>
              <w:t>A</w:t>
            </w:r>
            <w:r w:rsidR="00CD229D">
              <w:t>nglais</w:t>
            </w:r>
          </w:p>
          <w:p w14:paraId="1B96D130" w14:textId="2CD16F8D" w:rsidR="001D039C" w:rsidRPr="00ED6BB4" w:rsidRDefault="00981DFD" w:rsidP="000746C0">
            <w:hyperlink r:id="rId7" w:history="1">
              <w:r w:rsidR="001D039C" w:rsidRPr="001D039C">
                <w:rPr>
                  <w:rStyle w:val="Lienhypertexte"/>
                </w:rPr>
                <w:t>http://acver.fr/hdb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12FEA109" w14:textId="77777777" w:rsidR="006F2C4E" w:rsidRDefault="001D039C" w:rsidP="000746C0">
            <w:r>
              <w:t>Technique pro collective</w:t>
            </w:r>
          </w:p>
          <w:p w14:paraId="03E3D43D" w14:textId="0BB89833" w:rsidR="001D039C" w:rsidRPr="00ED6BB4" w:rsidRDefault="00981DFD" w:rsidP="000746C0">
            <w:hyperlink r:id="rId8" w:history="1">
              <w:r w:rsidR="001D039C" w:rsidRPr="001D039C">
                <w:rPr>
                  <w:rStyle w:val="Lienhypertexte"/>
                </w:rPr>
                <w:t>http://acver.fr/hd9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7030A0"/>
          </w:tcPr>
          <w:p w14:paraId="05E37231" w14:textId="77777777" w:rsidR="006F2C4E" w:rsidRDefault="004D4EAF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 pro familiale</w:t>
            </w:r>
          </w:p>
          <w:p w14:paraId="5651EBAB" w14:textId="50A5C3BA" w:rsidR="001D039C" w:rsidRPr="0034759A" w:rsidRDefault="00981DFD" w:rsidP="000746C0">
            <w:hyperlink r:id="rId9" w:history="1">
              <w:r w:rsidR="001D039C" w:rsidRPr="001D039C">
                <w:rPr>
                  <w:rStyle w:val="Lienhypertexte"/>
                </w:rPr>
                <w:t>https://urlz.fr/chLQ</w:t>
              </w:r>
            </w:hyperlink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628A2627" w14:textId="77777777" w:rsidR="001D039C" w:rsidRDefault="001D039C" w:rsidP="001D039C">
            <w:r>
              <w:t>Technique pro collective</w:t>
            </w:r>
          </w:p>
          <w:p w14:paraId="1FCAF237" w14:textId="68E6A2C6" w:rsidR="006F2C4E" w:rsidRPr="0034759A" w:rsidRDefault="00981DFD" w:rsidP="001D039C">
            <w:hyperlink r:id="rId10" w:history="1">
              <w:r w:rsidR="001D039C" w:rsidRPr="001D039C">
                <w:rPr>
                  <w:rStyle w:val="Lienhypertexte"/>
                </w:rPr>
                <w:t>http://acver.fr/hd9</w:t>
              </w:r>
            </w:hyperlink>
          </w:p>
        </w:tc>
      </w:tr>
      <w:tr w:rsidR="006F2C4E" w14:paraId="5D8308BE" w14:textId="77777777" w:rsidTr="001D039C">
        <w:trPr>
          <w:trHeight w:val="815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1E92C" w14:textId="77777777" w:rsidR="006F2C4E" w:rsidRDefault="006F2C4E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F0EB870" w14:textId="77777777" w:rsidR="006F2C4E" w:rsidRDefault="004D4EAF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Français</w:t>
            </w:r>
          </w:p>
          <w:p w14:paraId="20DB3CBD" w14:textId="0FAA2BC3" w:rsidR="00981DFD" w:rsidRDefault="00981DFD" w:rsidP="000746C0">
            <w:pPr>
              <w:rPr>
                <w:b/>
                <w:sz w:val="24"/>
                <w:szCs w:val="24"/>
              </w:rPr>
            </w:pPr>
            <w:hyperlink r:id="rId11" w:history="1">
              <w:r w:rsidRPr="00981DFD">
                <w:rPr>
                  <w:rStyle w:val="Lienhypertexte"/>
                  <w:b/>
                  <w:sz w:val="24"/>
                  <w:szCs w:val="24"/>
                </w:rPr>
                <w:t>http://acver.fr/mirza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C000"/>
          </w:tcPr>
          <w:p w14:paraId="3380A072" w14:textId="29522788" w:rsidR="006F2C4E" w:rsidRDefault="00774D31" w:rsidP="000746C0">
            <w:r>
              <w:t>Math</w:t>
            </w:r>
          </w:p>
          <w:p w14:paraId="15B5ECE3" w14:textId="05DB144E" w:rsidR="00774D31" w:rsidRPr="00ED6BB4" w:rsidRDefault="00981DFD" w:rsidP="000746C0">
            <w:hyperlink r:id="rId12" w:history="1">
              <w:r w:rsidR="00A64010" w:rsidRPr="00DC5C77">
                <w:rPr>
                  <w:rStyle w:val="Lienhypertexte"/>
                </w:rPr>
                <w:t>http://acver.fr/fixymath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0BF13663" w14:textId="4ABA57A7" w:rsidR="006F2C4E" w:rsidRDefault="00981DFD" w:rsidP="000746C0">
            <w:r>
              <w:t>Histoire</w:t>
            </w:r>
          </w:p>
          <w:p w14:paraId="7F4D8C37" w14:textId="7537DF06" w:rsidR="00981DFD" w:rsidRDefault="00981DFD" w:rsidP="000746C0">
            <w:hyperlink r:id="rId13" w:history="1">
              <w:r w:rsidRPr="00981DFD">
                <w:rPr>
                  <w:rStyle w:val="Lienhypertexte"/>
                  <w:b/>
                  <w:sz w:val="24"/>
                  <w:szCs w:val="24"/>
                </w:rPr>
                <w:t>http://acver.fr/mirza</w:t>
              </w:r>
            </w:hyperlink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C000"/>
          </w:tcPr>
          <w:p w14:paraId="1A500766" w14:textId="156BDEC9" w:rsidR="006F2C4E" w:rsidRDefault="00774D31" w:rsidP="000746C0">
            <w:r>
              <w:t>Sciences</w:t>
            </w:r>
          </w:p>
          <w:p w14:paraId="5D090C52" w14:textId="5677B19A" w:rsidR="00774D31" w:rsidRDefault="00981DFD" w:rsidP="000746C0">
            <w:hyperlink r:id="rId14" w:history="1">
              <w:r w:rsidR="00A64010">
                <w:rPr>
                  <w:rStyle w:val="Lienhypertexte"/>
                </w:rPr>
                <w:t>http://a</w:t>
              </w:r>
              <w:r w:rsidR="00A64010" w:rsidRPr="00774D31">
                <w:rPr>
                  <w:rStyle w:val="Lienhypertexte"/>
                </w:rPr>
                <w:t>cver.fr/fixymath</w:t>
              </w:r>
            </w:hyperlink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9E98C62" w14:textId="77777777" w:rsidR="006F2C4E" w:rsidRDefault="004D4EAF" w:rsidP="000746C0">
            <w:r>
              <w:t>EPS</w:t>
            </w:r>
          </w:p>
          <w:p w14:paraId="3F2A86D2" w14:textId="101F4D7E" w:rsidR="001052ED" w:rsidRDefault="00981DFD" w:rsidP="000746C0">
            <w:hyperlink r:id="rId15" w:history="1">
              <w:r w:rsidR="001052ED" w:rsidRPr="001052ED">
                <w:rPr>
                  <w:rStyle w:val="Lienhypertexte"/>
                </w:rPr>
                <w:t>https://cutt.ly/qtOuOUs</w:t>
              </w:r>
            </w:hyperlink>
          </w:p>
        </w:tc>
      </w:tr>
      <w:tr w:rsidR="006F2C4E" w14:paraId="4623AF89" w14:textId="77777777" w:rsidTr="001D039C">
        <w:trPr>
          <w:trHeight w:val="815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DEBEE" w14:textId="410E4407" w:rsidR="006F2C4E" w:rsidRPr="00BF37EB" w:rsidRDefault="006F2C4E" w:rsidP="00074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</w:t>
            </w:r>
            <w:r w:rsidR="00774D3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0D776" w14:textId="77777777" w:rsidR="006F2C4E" w:rsidRPr="00BF37EB" w:rsidRDefault="006F2C4E" w:rsidP="000746C0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6A714" w14:textId="77777777" w:rsidR="006F2C4E" w:rsidRPr="00CD6DF8" w:rsidRDefault="006F2C4E" w:rsidP="000746C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4829C" w14:textId="77777777" w:rsidR="006F2C4E" w:rsidRPr="00CD6DF8" w:rsidRDefault="006F2C4E" w:rsidP="000746C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35411" w14:textId="77777777" w:rsidR="006F2C4E" w:rsidRDefault="006F2C4E" w:rsidP="000746C0"/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C000"/>
          </w:tcPr>
          <w:p w14:paraId="03D6636F" w14:textId="77777777" w:rsidR="006F2C4E" w:rsidRDefault="001D039C" w:rsidP="000746C0">
            <w:r>
              <w:t>Heure de vie de classe</w:t>
            </w:r>
          </w:p>
          <w:p w14:paraId="386CEF43" w14:textId="7CE15372" w:rsidR="001D039C" w:rsidRDefault="00981DFD" w:rsidP="000746C0">
            <w:hyperlink r:id="rId16" w:history="1">
              <w:r w:rsidR="001D039C">
                <w:rPr>
                  <w:rStyle w:val="Lienhypertexte"/>
                </w:rPr>
                <w:t>http://a</w:t>
              </w:r>
              <w:r w:rsidR="001D039C" w:rsidRPr="00774D31">
                <w:rPr>
                  <w:rStyle w:val="Lienhypertexte"/>
                </w:rPr>
                <w:t>cver.fr/fixymath</w:t>
              </w:r>
            </w:hyperlink>
          </w:p>
        </w:tc>
      </w:tr>
    </w:tbl>
    <w:p w14:paraId="4F8B1EE7" w14:textId="77777777" w:rsidR="0034759A" w:rsidRPr="00017DED" w:rsidRDefault="0034759A" w:rsidP="00380633">
      <w:pPr>
        <w:jc w:val="center"/>
        <w:rPr>
          <w:b/>
          <w:u w:val="single"/>
        </w:rPr>
      </w:pPr>
    </w:p>
    <w:sectPr w:rsidR="0034759A" w:rsidRPr="00017DED" w:rsidSect="00380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1F0"/>
    <w:multiLevelType w:val="hybridMultilevel"/>
    <w:tmpl w:val="3A96E324"/>
    <w:lvl w:ilvl="0" w:tplc="5040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A37"/>
    <w:multiLevelType w:val="hybridMultilevel"/>
    <w:tmpl w:val="4B3CAE1A"/>
    <w:lvl w:ilvl="0" w:tplc="831A1F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51B"/>
    <w:multiLevelType w:val="hybridMultilevel"/>
    <w:tmpl w:val="236E9F22"/>
    <w:lvl w:ilvl="0" w:tplc="EC0ADEF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A7B"/>
    <w:multiLevelType w:val="hybridMultilevel"/>
    <w:tmpl w:val="E9BEA926"/>
    <w:lvl w:ilvl="0" w:tplc="4922F9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DBA"/>
    <w:multiLevelType w:val="hybridMultilevel"/>
    <w:tmpl w:val="5CD4A5BA"/>
    <w:lvl w:ilvl="0" w:tplc="C27474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FEF"/>
    <w:multiLevelType w:val="hybridMultilevel"/>
    <w:tmpl w:val="54FA519E"/>
    <w:lvl w:ilvl="0" w:tplc="BCE2D51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34D9"/>
    <w:multiLevelType w:val="hybridMultilevel"/>
    <w:tmpl w:val="3CB4570A"/>
    <w:lvl w:ilvl="0" w:tplc="5FA2348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3910"/>
    <w:multiLevelType w:val="hybridMultilevel"/>
    <w:tmpl w:val="BB36A7BA"/>
    <w:lvl w:ilvl="0" w:tplc="21088A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ED"/>
    <w:rsid w:val="00017DED"/>
    <w:rsid w:val="00030183"/>
    <w:rsid w:val="00040534"/>
    <w:rsid w:val="000424FB"/>
    <w:rsid w:val="00056D01"/>
    <w:rsid w:val="00067C01"/>
    <w:rsid w:val="00070F3C"/>
    <w:rsid w:val="00071696"/>
    <w:rsid w:val="00073C7B"/>
    <w:rsid w:val="000746C0"/>
    <w:rsid w:val="00075F03"/>
    <w:rsid w:val="00095731"/>
    <w:rsid w:val="000976B2"/>
    <w:rsid w:val="000C6896"/>
    <w:rsid w:val="000E2B80"/>
    <w:rsid w:val="000E2F52"/>
    <w:rsid w:val="000E3481"/>
    <w:rsid w:val="001052ED"/>
    <w:rsid w:val="00107A59"/>
    <w:rsid w:val="00117960"/>
    <w:rsid w:val="001249CF"/>
    <w:rsid w:val="0012697E"/>
    <w:rsid w:val="001673E0"/>
    <w:rsid w:val="00172E38"/>
    <w:rsid w:val="00183891"/>
    <w:rsid w:val="00193DF2"/>
    <w:rsid w:val="001A22A2"/>
    <w:rsid w:val="001D039C"/>
    <w:rsid w:val="00203660"/>
    <w:rsid w:val="00214846"/>
    <w:rsid w:val="00217AE0"/>
    <w:rsid w:val="00234C9F"/>
    <w:rsid w:val="0023756C"/>
    <w:rsid w:val="0027308E"/>
    <w:rsid w:val="0028757A"/>
    <w:rsid w:val="00292BB4"/>
    <w:rsid w:val="002967D2"/>
    <w:rsid w:val="002B01AE"/>
    <w:rsid w:val="002B02C4"/>
    <w:rsid w:val="00315BA3"/>
    <w:rsid w:val="0034759A"/>
    <w:rsid w:val="00357ABC"/>
    <w:rsid w:val="00371A19"/>
    <w:rsid w:val="0037259C"/>
    <w:rsid w:val="00380633"/>
    <w:rsid w:val="0038418A"/>
    <w:rsid w:val="003A2039"/>
    <w:rsid w:val="003C49A5"/>
    <w:rsid w:val="0041014D"/>
    <w:rsid w:val="004119F4"/>
    <w:rsid w:val="00421C32"/>
    <w:rsid w:val="00421EF9"/>
    <w:rsid w:val="0042283F"/>
    <w:rsid w:val="00425858"/>
    <w:rsid w:val="00441DAB"/>
    <w:rsid w:val="00450D2B"/>
    <w:rsid w:val="00454CEE"/>
    <w:rsid w:val="004644B6"/>
    <w:rsid w:val="004744D8"/>
    <w:rsid w:val="00482E86"/>
    <w:rsid w:val="004918E4"/>
    <w:rsid w:val="004B7E9C"/>
    <w:rsid w:val="004D3F8B"/>
    <w:rsid w:val="004D4EAF"/>
    <w:rsid w:val="004F6213"/>
    <w:rsid w:val="0052199C"/>
    <w:rsid w:val="005227D9"/>
    <w:rsid w:val="00524073"/>
    <w:rsid w:val="00534AC2"/>
    <w:rsid w:val="00535D7A"/>
    <w:rsid w:val="005629A5"/>
    <w:rsid w:val="00575CD1"/>
    <w:rsid w:val="00580AF6"/>
    <w:rsid w:val="00585ADC"/>
    <w:rsid w:val="00595541"/>
    <w:rsid w:val="005A3B32"/>
    <w:rsid w:val="005B5930"/>
    <w:rsid w:val="005C1D33"/>
    <w:rsid w:val="005D030E"/>
    <w:rsid w:val="005E1892"/>
    <w:rsid w:val="005E2AA6"/>
    <w:rsid w:val="005F3922"/>
    <w:rsid w:val="005F4335"/>
    <w:rsid w:val="0065091A"/>
    <w:rsid w:val="006B38E1"/>
    <w:rsid w:val="006D3206"/>
    <w:rsid w:val="006E28F9"/>
    <w:rsid w:val="006E6F22"/>
    <w:rsid w:val="006F2C4E"/>
    <w:rsid w:val="006F488C"/>
    <w:rsid w:val="00724C3A"/>
    <w:rsid w:val="0073045A"/>
    <w:rsid w:val="00732DAC"/>
    <w:rsid w:val="00747BDC"/>
    <w:rsid w:val="00752284"/>
    <w:rsid w:val="00774D31"/>
    <w:rsid w:val="007A1F24"/>
    <w:rsid w:val="007A7C14"/>
    <w:rsid w:val="007C74D2"/>
    <w:rsid w:val="007D077D"/>
    <w:rsid w:val="007D348D"/>
    <w:rsid w:val="007D487B"/>
    <w:rsid w:val="00801CF6"/>
    <w:rsid w:val="008048EB"/>
    <w:rsid w:val="00850AFA"/>
    <w:rsid w:val="008768DD"/>
    <w:rsid w:val="00891B2E"/>
    <w:rsid w:val="008A0F2D"/>
    <w:rsid w:val="008B6233"/>
    <w:rsid w:val="008B6BA7"/>
    <w:rsid w:val="00913D52"/>
    <w:rsid w:val="00914A9E"/>
    <w:rsid w:val="00931D96"/>
    <w:rsid w:val="0095652E"/>
    <w:rsid w:val="009731F1"/>
    <w:rsid w:val="00981DFD"/>
    <w:rsid w:val="009B01F9"/>
    <w:rsid w:val="009C3871"/>
    <w:rsid w:val="009C3BCE"/>
    <w:rsid w:val="009D0BFF"/>
    <w:rsid w:val="009E05DC"/>
    <w:rsid w:val="009F1EBC"/>
    <w:rsid w:val="009F54A6"/>
    <w:rsid w:val="009F6167"/>
    <w:rsid w:val="00A1261C"/>
    <w:rsid w:val="00A234D6"/>
    <w:rsid w:val="00A27FDF"/>
    <w:rsid w:val="00A344BB"/>
    <w:rsid w:val="00A35617"/>
    <w:rsid w:val="00A56D49"/>
    <w:rsid w:val="00A64010"/>
    <w:rsid w:val="00A75DC5"/>
    <w:rsid w:val="00A97968"/>
    <w:rsid w:val="00AC1CBB"/>
    <w:rsid w:val="00AC1E34"/>
    <w:rsid w:val="00AC6E18"/>
    <w:rsid w:val="00AE011E"/>
    <w:rsid w:val="00AF3E26"/>
    <w:rsid w:val="00B32FA8"/>
    <w:rsid w:val="00B70827"/>
    <w:rsid w:val="00B935E3"/>
    <w:rsid w:val="00BA367E"/>
    <w:rsid w:val="00BB640F"/>
    <w:rsid w:val="00BB70A2"/>
    <w:rsid w:val="00BC7E67"/>
    <w:rsid w:val="00BE4583"/>
    <w:rsid w:val="00BF1007"/>
    <w:rsid w:val="00BF37EB"/>
    <w:rsid w:val="00C03D33"/>
    <w:rsid w:val="00C1453E"/>
    <w:rsid w:val="00C213BA"/>
    <w:rsid w:val="00C3470A"/>
    <w:rsid w:val="00C44B59"/>
    <w:rsid w:val="00C54254"/>
    <w:rsid w:val="00C57887"/>
    <w:rsid w:val="00CA2FF3"/>
    <w:rsid w:val="00CC5650"/>
    <w:rsid w:val="00CD229D"/>
    <w:rsid w:val="00CD6DF8"/>
    <w:rsid w:val="00CE07F0"/>
    <w:rsid w:val="00CE1C1D"/>
    <w:rsid w:val="00CE1ED9"/>
    <w:rsid w:val="00CF21EF"/>
    <w:rsid w:val="00CF6CB3"/>
    <w:rsid w:val="00D04A6D"/>
    <w:rsid w:val="00D21BD0"/>
    <w:rsid w:val="00D71D93"/>
    <w:rsid w:val="00DD158A"/>
    <w:rsid w:val="00DE6907"/>
    <w:rsid w:val="00E00D86"/>
    <w:rsid w:val="00E025C8"/>
    <w:rsid w:val="00E14E27"/>
    <w:rsid w:val="00E14EC7"/>
    <w:rsid w:val="00E1601E"/>
    <w:rsid w:val="00E200A7"/>
    <w:rsid w:val="00E20405"/>
    <w:rsid w:val="00E41BC0"/>
    <w:rsid w:val="00E61032"/>
    <w:rsid w:val="00E8060A"/>
    <w:rsid w:val="00E96591"/>
    <w:rsid w:val="00E970FF"/>
    <w:rsid w:val="00EA12A9"/>
    <w:rsid w:val="00EA601E"/>
    <w:rsid w:val="00ED6BB4"/>
    <w:rsid w:val="00EE4AD7"/>
    <w:rsid w:val="00EF6E93"/>
    <w:rsid w:val="00F05F82"/>
    <w:rsid w:val="00F2451B"/>
    <w:rsid w:val="00F2657E"/>
    <w:rsid w:val="00F66288"/>
    <w:rsid w:val="00F73614"/>
    <w:rsid w:val="00F86B92"/>
    <w:rsid w:val="00F9292A"/>
    <w:rsid w:val="00F97F16"/>
    <w:rsid w:val="00FB6222"/>
    <w:rsid w:val="00FC28E3"/>
    <w:rsid w:val="00FE28F6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804"/>
  <w15:docId w15:val="{54272170-E5AF-4C50-8756-E59B5C6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26"/>
  </w:style>
  <w:style w:type="paragraph" w:styleId="Titre1">
    <w:name w:val="heading 1"/>
    <w:basedOn w:val="Normal"/>
    <w:next w:val="Normal"/>
    <w:link w:val="Titre1Car"/>
    <w:uiPriority w:val="9"/>
    <w:qFormat/>
    <w:rsid w:val="007A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A1F2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A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40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D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ver.fr/hd9" TargetMode="External"/><Relationship Id="rId13" Type="http://schemas.openxmlformats.org/officeDocument/2006/relationships/hyperlink" Target="http://acver.fr/mir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cver.fr/hdb" TargetMode="External"/><Relationship Id="rId12" Type="http://schemas.openxmlformats.org/officeDocument/2006/relationships/hyperlink" Target="http://acver.fr/fixyma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urlyXmax\AppData\Roaming\Microsoft\Word\acver.fr\fixyma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lz.fr/chLQ" TargetMode="External"/><Relationship Id="rId11" Type="http://schemas.openxmlformats.org/officeDocument/2006/relationships/hyperlink" Target="http://acver.fr/mir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qtOuOUs" TargetMode="External"/><Relationship Id="rId10" Type="http://schemas.openxmlformats.org/officeDocument/2006/relationships/hyperlink" Target="http://acver.fr/h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z.fr/chLQ" TargetMode="External"/><Relationship Id="rId14" Type="http://schemas.openxmlformats.org/officeDocument/2006/relationships/hyperlink" Target="file:///C:\Users\CurlyXmax\AppData\Roaming\Microsoft\Word\acver.fr\fixymat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1193-57F9-4855-B5A9-6DEBD5F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merry fixy</cp:lastModifiedBy>
  <cp:revision>3</cp:revision>
  <cp:lastPrinted>2018-04-30T08:34:00Z</cp:lastPrinted>
  <dcterms:created xsi:type="dcterms:W3CDTF">2020-04-02T11:57:00Z</dcterms:created>
  <dcterms:modified xsi:type="dcterms:W3CDTF">2020-04-17T08:32:00Z</dcterms:modified>
</cp:coreProperties>
</file>