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6" w:type="dxa"/>
        <w:tblInd w:w="-885" w:type="dxa"/>
        <w:tblLook w:val="04A0"/>
      </w:tblPr>
      <w:tblGrid>
        <w:gridCol w:w="2553"/>
        <w:gridCol w:w="5241"/>
        <w:gridCol w:w="3122"/>
      </w:tblGrid>
      <w:tr w:rsidR="004F2D4C" w:rsidRPr="00301C81" w:rsidTr="00301C81">
        <w:tc>
          <w:tcPr>
            <w:tcW w:w="2553" w:type="dxa"/>
          </w:tcPr>
          <w:p w:rsidR="004F2D4C" w:rsidRPr="00301C81" w:rsidRDefault="004F2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C81">
              <w:rPr>
                <w:rFonts w:ascii="Arial" w:hAnsi="Arial" w:cs="Arial"/>
                <w:b/>
                <w:sz w:val="24"/>
                <w:szCs w:val="24"/>
              </w:rPr>
              <w:t>2 TAMFC</w:t>
            </w:r>
          </w:p>
        </w:tc>
        <w:tc>
          <w:tcPr>
            <w:tcW w:w="5241" w:type="dxa"/>
            <w:vMerge w:val="restart"/>
          </w:tcPr>
          <w:p w:rsidR="004F2D4C" w:rsidRPr="00301C81" w:rsidRDefault="004F2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C81">
              <w:rPr>
                <w:rFonts w:ascii="Arial" w:hAnsi="Arial" w:cs="Arial"/>
                <w:b/>
                <w:sz w:val="24"/>
                <w:szCs w:val="24"/>
              </w:rPr>
              <w:t>Techniques professionnelles de collectivité</w:t>
            </w:r>
          </w:p>
        </w:tc>
        <w:tc>
          <w:tcPr>
            <w:tcW w:w="3122" w:type="dxa"/>
          </w:tcPr>
          <w:p w:rsidR="004F2D4C" w:rsidRPr="00301C81" w:rsidRDefault="004F2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C81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</w:tc>
      </w:tr>
      <w:tr w:rsidR="004F2D4C" w:rsidRPr="00301C81" w:rsidTr="00301C81">
        <w:tc>
          <w:tcPr>
            <w:tcW w:w="2553" w:type="dxa"/>
          </w:tcPr>
          <w:p w:rsidR="004F2D4C" w:rsidRPr="00301C81" w:rsidRDefault="004F2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C81">
              <w:rPr>
                <w:rFonts w:ascii="Arial" w:hAnsi="Arial" w:cs="Arial"/>
                <w:b/>
                <w:sz w:val="24"/>
                <w:szCs w:val="24"/>
              </w:rPr>
              <w:t>Me EL RPBRINI</w:t>
            </w:r>
          </w:p>
        </w:tc>
        <w:tc>
          <w:tcPr>
            <w:tcW w:w="5241" w:type="dxa"/>
            <w:vMerge/>
          </w:tcPr>
          <w:p w:rsidR="004F2D4C" w:rsidRPr="00301C81" w:rsidRDefault="004F2D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4F2D4C" w:rsidRPr="00301C81" w:rsidRDefault="004F2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C81">
              <w:rPr>
                <w:rFonts w:ascii="Arial" w:hAnsi="Arial" w:cs="Arial"/>
                <w:b/>
                <w:sz w:val="24"/>
                <w:szCs w:val="24"/>
              </w:rPr>
              <w:t>C-454C</w:t>
            </w:r>
          </w:p>
        </w:tc>
      </w:tr>
    </w:tbl>
    <w:p w:rsidR="007B256C" w:rsidRDefault="007B256C"/>
    <w:tbl>
      <w:tblPr>
        <w:tblStyle w:val="Grilledutableau"/>
        <w:tblW w:w="0" w:type="auto"/>
        <w:shd w:val="clear" w:color="auto" w:fill="FABF8F" w:themeFill="accent6" w:themeFillTint="99"/>
        <w:tblLook w:val="04A0"/>
      </w:tblPr>
      <w:tblGrid>
        <w:gridCol w:w="9212"/>
      </w:tblGrid>
      <w:tr w:rsidR="004F2D4C" w:rsidRPr="00301C81" w:rsidTr="00301C81">
        <w:tc>
          <w:tcPr>
            <w:tcW w:w="9212" w:type="dxa"/>
            <w:shd w:val="clear" w:color="auto" w:fill="FABF8F" w:themeFill="accent6" w:themeFillTint="99"/>
          </w:tcPr>
          <w:p w:rsidR="004F2D4C" w:rsidRPr="00301C81" w:rsidRDefault="004F2D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1C81">
              <w:rPr>
                <w:rFonts w:ascii="Arial" w:hAnsi="Arial" w:cs="Arial"/>
                <w:b/>
                <w:sz w:val="28"/>
                <w:szCs w:val="28"/>
              </w:rPr>
              <w:t>FICHE TECHNIQUE : Le repassage et le pliage de la blouse</w:t>
            </w:r>
          </w:p>
        </w:tc>
      </w:tr>
    </w:tbl>
    <w:p w:rsidR="004F2D4C" w:rsidRDefault="004F2D4C"/>
    <w:tbl>
      <w:tblPr>
        <w:tblStyle w:val="Grilledutableau"/>
        <w:tblW w:w="0" w:type="auto"/>
        <w:tblLook w:val="04A0"/>
      </w:tblPr>
      <w:tblGrid>
        <w:gridCol w:w="9212"/>
      </w:tblGrid>
      <w:tr w:rsidR="004F2D4C" w:rsidRPr="00301C81" w:rsidTr="004F2D4C">
        <w:tc>
          <w:tcPr>
            <w:tcW w:w="9212" w:type="dxa"/>
          </w:tcPr>
          <w:p w:rsidR="004F2D4C" w:rsidRPr="00301C81" w:rsidRDefault="004F2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C81">
              <w:rPr>
                <w:rFonts w:ascii="Arial" w:hAnsi="Arial" w:cs="Arial"/>
                <w:b/>
                <w:sz w:val="24"/>
                <w:szCs w:val="24"/>
              </w:rPr>
              <w:t>Objectif : Repasser une blouse à l’aide du fer à repasser</w:t>
            </w:r>
          </w:p>
        </w:tc>
      </w:tr>
    </w:tbl>
    <w:p w:rsidR="004F2D4C" w:rsidRDefault="004F2D4C"/>
    <w:tbl>
      <w:tblPr>
        <w:tblStyle w:val="Grilledutableau"/>
        <w:tblW w:w="10632" w:type="dxa"/>
        <w:tblInd w:w="-601" w:type="dxa"/>
        <w:tblLook w:val="04A0"/>
      </w:tblPr>
      <w:tblGrid>
        <w:gridCol w:w="706"/>
        <w:gridCol w:w="4746"/>
        <w:gridCol w:w="5180"/>
      </w:tblGrid>
      <w:tr w:rsidR="004F2D4C" w:rsidRPr="004F2D4C" w:rsidTr="00301C81">
        <w:tc>
          <w:tcPr>
            <w:tcW w:w="10632" w:type="dxa"/>
            <w:gridSpan w:val="3"/>
            <w:shd w:val="clear" w:color="auto" w:fill="FABF8F" w:themeFill="accent6" w:themeFillTint="99"/>
          </w:tcPr>
          <w:p w:rsidR="004F2D4C" w:rsidRPr="004F2D4C" w:rsidRDefault="004F2D4C" w:rsidP="004F2D4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4F2D4C">
              <w:rPr>
                <w:rFonts w:ascii="Arial" w:hAnsi="Arial" w:cs="Arial"/>
                <w:sz w:val="28"/>
                <w:szCs w:val="28"/>
              </w:rPr>
              <w:t>MODE OPERATOIRE</w:t>
            </w:r>
          </w:p>
        </w:tc>
      </w:tr>
      <w:tr w:rsidR="004F2D4C" w:rsidRPr="004F2D4C" w:rsidTr="004F2D4C">
        <w:tc>
          <w:tcPr>
            <w:tcW w:w="709" w:type="dxa"/>
          </w:tcPr>
          <w:p w:rsidR="004F2D4C" w:rsidRP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  <w:r w:rsidRPr="004F2D4C">
              <w:rPr>
                <w:rFonts w:ascii="Arial" w:hAnsi="Arial" w:cs="Arial"/>
                <w:sz w:val="28"/>
                <w:szCs w:val="28"/>
              </w:rPr>
              <w:t>N°</w:t>
            </w:r>
          </w:p>
        </w:tc>
        <w:tc>
          <w:tcPr>
            <w:tcW w:w="4678" w:type="dxa"/>
          </w:tcPr>
          <w:p w:rsidR="004F2D4C" w:rsidRP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  <w:r w:rsidRPr="004F2D4C">
              <w:rPr>
                <w:rFonts w:ascii="Arial" w:hAnsi="Arial" w:cs="Arial"/>
                <w:sz w:val="28"/>
                <w:szCs w:val="28"/>
              </w:rPr>
              <w:t>Opérations</w:t>
            </w:r>
          </w:p>
        </w:tc>
        <w:tc>
          <w:tcPr>
            <w:tcW w:w="5245" w:type="dxa"/>
          </w:tcPr>
          <w:p w:rsidR="004F2D4C" w:rsidRP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  <w:r w:rsidRPr="004F2D4C">
              <w:rPr>
                <w:rFonts w:ascii="Arial" w:hAnsi="Arial" w:cs="Arial"/>
                <w:sz w:val="28"/>
                <w:szCs w:val="28"/>
              </w:rPr>
              <w:t>Déroulement de l’action</w:t>
            </w:r>
          </w:p>
        </w:tc>
      </w:tr>
      <w:tr w:rsidR="004F2D4C" w:rsidRPr="004F2D4C" w:rsidTr="004F2D4C">
        <w:tc>
          <w:tcPr>
            <w:tcW w:w="709" w:type="dxa"/>
          </w:tcPr>
          <w:p w:rsidR="004F2D4C" w:rsidRP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  <w:r w:rsidRPr="004F2D4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</w:p>
          <w:p w:rsid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</w:t>
            </w:r>
          </w:p>
          <w:p w:rsidR="004F2D4C" w:rsidRP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:rsid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</w:p>
          <w:p w:rsidR="004F2D4C" w:rsidRP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laver les mains</w:t>
            </w:r>
          </w:p>
        </w:tc>
      </w:tr>
      <w:tr w:rsidR="004F2D4C" w:rsidRPr="004F2D4C" w:rsidTr="004F2D4C">
        <w:tc>
          <w:tcPr>
            <w:tcW w:w="709" w:type="dxa"/>
          </w:tcPr>
          <w:p w:rsid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</w:p>
          <w:p w:rsidR="00301C81" w:rsidRDefault="00301C81">
            <w:pPr>
              <w:rPr>
                <w:rFonts w:ascii="Arial" w:hAnsi="Arial" w:cs="Arial"/>
                <w:sz w:val="28"/>
                <w:szCs w:val="28"/>
              </w:rPr>
            </w:pPr>
          </w:p>
          <w:p w:rsidR="00301C81" w:rsidRPr="004F2D4C" w:rsidRDefault="00301C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F2D4C" w:rsidRDefault="008442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29648" cy="1015886"/>
                  <wp:effectExtent l="19050" t="0" r="8752" b="0"/>
                  <wp:docPr id="10" name="Image 10" descr="Résultat de recherche d'images pour &quot;les etapes de repassage d'une blo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les etapes de repassage d'une blou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038" cy="1016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D4C" w:rsidRP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:rsid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</w:p>
          <w:p w:rsidR="004F2D4C" w:rsidRP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Repasser le col, dessus et dessous</w:t>
            </w:r>
          </w:p>
        </w:tc>
      </w:tr>
      <w:tr w:rsidR="004F2D4C" w:rsidRPr="004F2D4C" w:rsidTr="004F2D4C">
        <w:tc>
          <w:tcPr>
            <w:tcW w:w="709" w:type="dxa"/>
          </w:tcPr>
          <w:p w:rsid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</w:p>
          <w:p w:rsidR="00301C81" w:rsidRDefault="00301C81">
            <w:pPr>
              <w:rPr>
                <w:rFonts w:ascii="Arial" w:hAnsi="Arial" w:cs="Arial"/>
                <w:sz w:val="28"/>
                <w:szCs w:val="28"/>
              </w:rPr>
            </w:pPr>
          </w:p>
          <w:p w:rsidR="00301C81" w:rsidRPr="004F2D4C" w:rsidRDefault="00301C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29952" cy="1157326"/>
                  <wp:effectExtent l="19050" t="0" r="8448" b="0"/>
                  <wp:docPr id="4" name="Image 4" descr="Résultat de recherche d'images pour &quot;repasser les manch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repasser les manch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402" cy="1158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</w:p>
          <w:p w:rsidR="004F2D4C" w:rsidRP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:rsid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</w:p>
          <w:p w:rsidR="00CB4BB1" w:rsidRPr="004F2D4C" w:rsidRDefault="00CB4B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Repasser les manches, devant et derrière</w:t>
            </w:r>
            <w:r w:rsidR="00844237">
              <w:rPr>
                <w:rFonts w:ascii="Arial" w:hAnsi="Arial" w:cs="Arial"/>
                <w:sz w:val="28"/>
                <w:szCs w:val="28"/>
              </w:rPr>
              <w:t>, en commençant par les poignées.</w:t>
            </w:r>
          </w:p>
        </w:tc>
      </w:tr>
      <w:tr w:rsidR="004F2D4C" w:rsidRPr="004F2D4C" w:rsidTr="004F2D4C">
        <w:tc>
          <w:tcPr>
            <w:tcW w:w="709" w:type="dxa"/>
          </w:tcPr>
          <w:p w:rsid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</w:p>
          <w:p w:rsidR="00301C81" w:rsidRDefault="00301C81">
            <w:pPr>
              <w:rPr>
                <w:rFonts w:ascii="Arial" w:hAnsi="Arial" w:cs="Arial"/>
                <w:sz w:val="28"/>
                <w:szCs w:val="28"/>
              </w:rPr>
            </w:pPr>
          </w:p>
          <w:p w:rsidR="00301C81" w:rsidRDefault="00301C81">
            <w:pPr>
              <w:rPr>
                <w:rFonts w:ascii="Arial" w:hAnsi="Arial" w:cs="Arial"/>
                <w:sz w:val="28"/>
                <w:szCs w:val="28"/>
              </w:rPr>
            </w:pPr>
          </w:p>
          <w:p w:rsidR="00301C81" w:rsidRPr="004F2D4C" w:rsidRDefault="00301C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B4BB1" w:rsidRDefault="00CB4B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51941" cy="1451941"/>
                  <wp:effectExtent l="19050" t="0" r="0" b="0"/>
                  <wp:docPr id="7" name="Image 7" descr="Résultat de recherche d'images pour &quot;repasser une blo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repasser une blou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31" cy="1454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BB1" w:rsidRDefault="00CB4BB1">
            <w:pPr>
              <w:rPr>
                <w:rFonts w:ascii="Arial" w:hAnsi="Arial" w:cs="Arial"/>
                <w:sz w:val="28"/>
                <w:szCs w:val="28"/>
              </w:rPr>
            </w:pPr>
          </w:p>
          <w:p w:rsidR="00CB4BB1" w:rsidRDefault="00CB4BB1">
            <w:pPr>
              <w:rPr>
                <w:rFonts w:ascii="Arial" w:hAnsi="Arial" w:cs="Arial"/>
                <w:sz w:val="28"/>
                <w:szCs w:val="28"/>
              </w:rPr>
            </w:pPr>
          </w:p>
          <w:p w:rsidR="00CB4BB1" w:rsidRPr="004F2D4C" w:rsidRDefault="00CB4B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:rsidR="004F2D4C" w:rsidRDefault="004F2D4C">
            <w:pPr>
              <w:rPr>
                <w:rFonts w:ascii="Arial" w:hAnsi="Arial" w:cs="Arial"/>
                <w:sz w:val="28"/>
                <w:szCs w:val="28"/>
              </w:rPr>
            </w:pPr>
          </w:p>
          <w:p w:rsidR="00CB4BB1" w:rsidRDefault="00CB4B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Repasser le haut du devant droit entre les boutons.</w:t>
            </w:r>
          </w:p>
          <w:p w:rsidR="00CB4BB1" w:rsidRDefault="00CB4BB1">
            <w:pPr>
              <w:rPr>
                <w:rFonts w:ascii="Arial" w:hAnsi="Arial" w:cs="Arial"/>
                <w:sz w:val="28"/>
                <w:szCs w:val="28"/>
              </w:rPr>
            </w:pPr>
          </w:p>
          <w:p w:rsidR="00CB4BB1" w:rsidRDefault="00CB4B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Faire tourner la blouse et repasser le haut du dos.</w:t>
            </w:r>
          </w:p>
          <w:p w:rsidR="00CB4BB1" w:rsidRDefault="00CB4BB1">
            <w:pPr>
              <w:rPr>
                <w:rFonts w:ascii="Arial" w:hAnsi="Arial" w:cs="Arial"/>
                <w:sz w:val="28"/>
                <w:szCs w:val="28"/>
              </w:rPr>
            </w:pPr>
          </w:p>
          <w:p w:rsidR="00CB4BB1" w:rsidRPr="004F2D4C" w:rsidRDefault="00CB4B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Faire pivoter la blouse et repasser le haut devant gauche, repasser entre les boutons.</w:t>
            </w:r>
          </w:p>
        </w:tc>
      </w:tr>
      <w:tr w:rsidR="00CB4BB1" w:rsidRPr="004F2D4C" w:rsidTr="004F2D4C">
        <w:tc>
          <w:tcPr>
            <w:tcW w:w="709" w:type="dxa"/>
          </w:tcPr>
          <w:p w:rsidR="00CB4BB1" w:rsidRDefault="00CB4BB1">
            <w:pPr>
              <w:rPr>
                <w:rFonts w:ascii="Arial" w:hAnsi="Arial" w:cs="Arial"/>
                <w:sz w:val="28"/>
                <w:szCs w:val="28"/>
              </w:rPr>
            </w:pPr>
          </w:p>
          <w:p w:rsidR="00301C81" w:rsidRDefault="00301C81">
            <w:pPr>
              <w:rPr>
                <w:rFonts w:ascii="Arial" w:hAnsi="Arial" w:cs="Arial"/>
                <w:sz w:val="28"/>
                <w:szCs w:val="28"/>
              </w:rPr>
            </w:pPr>
          </w:p>
          <w:p w:rsidR="00301C81" w:rsidRPr="004F2D4C" w:rsidRDefault="00301C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44237" w:rsidRDefault="008442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23218" cy="958961"/>
                  <wp:effectExtent l="19050" t="0" r="5632" b="0"/>
                  <wp:docPr id="13" name="Image 13" descr="Résultat de recherche d'images pour &quot;BOUTONNER UNE BLOUSE DE TRAVAIL AVANT REPASS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BOUTONNER UNE BLOUSE DE TRAVAIL AVANT REPASS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250" cy="95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237" w:rsidRDefault="008442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:rsidR="00CB4BB1" w:rsidRDefault="00CB4BB1">
            <w:pPr>
              <w:rPr>
                <w:rFonts w:ascii="Arial" w:hAnsi="Arial" w:cs="Arial"/>
                <w:sz w:val="28"/>
                <w:szCs w:val="28"/>
              </w:rPr>
            </w:pPr>
          </w:p>
          <w:p w:rsidR="00844237" w:rsidRDefault="008442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Boutonner la blouse. La poser : boutons sur la table et aplanir le dos de la blouse</w:t>
            </w:r>
          </w:p>
        </w:tc>
      </w:tr>
      <w:tr w:rsidR="00981CD0" w:rsidRPr="004F2D4C" w:rsidTr="004F2D4C">
        <w:tc>
          <w:tcPr>
            <w:tcW w:w="709" w:type="dxa"/>
          </w:tcPr>
          <w:p w:rsidR="00981CD0" w:rsidRPr="004F2D4C" w:rsidRDefault="00301C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81CD0" w:rsidRDefault="00981CD0">
            <w:pPr>
              <w:rPr>
                <w:noProof/>
                <w:lang w:eastAsia="fr-FR"/>
              </w:rPr>
            </w:pPr>
          </w:p>
          <w:p w:rsidR="00981CD0" w:rsidRDefault="00981CD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429648" cy="1605586"/>
                  <wp:effectExtent l="19050" t="0" r="8752" b="0"/>
                  <wp:docPr id="16" name="Image 16" descr="Résultat de recherche d'images pour &quot;BOUTONNER UNE BLOUSE DE TRAVAIL AVANT REPASS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BOUTONNER UNE BLOUSE DE TRAVAIL AVANT REPASS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130" cy="1607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CD0" w:rsidRDefault="00981CD0">
            <w:pPr>
              <w:rPr>
                <w:noProof/>
                <w:lang w:eastAsia="fr-FR"/>
              </w:rPr>
            </w:pPr>
          </w:p>
        </w:tc>
        <w:tc>
          <w:tcPr>
            <w:tcW w:w="5245" w:type="dxa"/>
          </w:tcPr>
          <w:p w:rsidR="00981CD0" w:rsidRDefault="00981C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Mesurer une largeur de 3 doigts à l’épaule, à partir de la base de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l’encolure</w:t>
            </w:r>
          </w:p>
        </w:tc>
      </w:tr>
      <w:tr w:rsidR="00981CD0" w:rsidRPr="004F2D4C" w:rsidTr="004F2D4C">
        <w:tc>
          <w:tcPr>
            <w:tcW w:w="709" w:type="dxa"/>
          </w:tcPr>
          <w:p w:rsidR="00981CD0" w:rsidRDefault="00981CD0">
            <w:pPr>
              <w:rPr>
                <w:rFonts w:ascii="Arial" w:hAnsi="Arial" w:cs="Arial"/>
                <w:sz w:val="28"/>
                <w:szCs w:val="28"/>
              </w:rPr>
            </w:pPr>
          </w:p>
          <w:p w:rsidR="00301C81" w:rsidRDefault="00301C81">
            <w:pPr>
              <w:rPr>
                <w:rFonts w:ascii="Arial" w:hAnsi="Arial" w:cs="Arial"/>
                <w:sz w:val="28"/>
                <w:szCs w:val="28"/>
              </w:rPr>
            </w:pPr>
          </w:p>
          <w:p w:rsidR="00301C81" w:rsidRPr="004F2D4C" w:rsidRDefault="00301C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81CD0" w:rsidRDefault="00981CD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54325" cy="1598295"/>
                  <wp:effectExtent l="19050" t="0" r="3175" b="0"/>
                  <wp:docPr id="19" name="Image 19" descr="Résultat de recherche d'images pour &quot;plier une blo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plier une blou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81CD0" w:rsidRDefault="00981C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0BE0" w:rsidRPr="004F2D4C" w:rsidTr="004F2D4C">
        <w:tc>
          <w:tcPr>
            <w:tcW w:w="709" w:type="dxa"/>
          </w:tcPr>
          <w:p w:rsidR="00840BE0" w:rsidRDefault="00840BE0">
            <w:pPr>
              <w:rPr>
                <w:rFonts w:ascii="Arial" w:hAnsi="Arial" w:cs="Arial"/>
                <w:sz w:val="28"/>
                <w:szCs w:val="28"/>
              </w:rPr>
            </w:pPr>
          </w:p>
          <w:p w:rsidR="00301C81" w:rsidRPr="004F2D4C" w:rsidRDefault="00301C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40BE0" w:rsidRDefault="00840BE0">
            <w:pPr>
              <w:rPr>
                <w:noProof/>
                <w:lang w:eastAsia="fr-FR"/>
              </w:rPr>
            </w:pPr>
          </w:p>
        </w:tc>
        <w:tc>
          <w:tcPr>
            <w:tcW w:w="5245" w:type="dxa"/>
          </w:tcPr>
          <w:p w:rsidR="00840BE0" w:rsidRDefault="00840B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Positionner la main au milieu pour les blouses courtes et rabattre</w:t>
            </w:r>
          </w:p>
        </w:tc>
      </w:tr>
      <w:tr w:rsidR="00840BE0" w:rsidRPr="004F2D4C" w:rsidTr="004F2D4C">
        <w:tc>
          <w:tcPr>
            <w:tcW w:w="709" w:type="dxa"/>
          </w:tcPr>
          <w:p w:rsidR="00840BE0" w:rsidRPr="004F2D4C" w:rsidRDefault="00301C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40BE0" w:rsidRDefault="00840BE0">
            <w:pPr>
              <w:rPr>
                <w:noProof/>
                <w:lang w:eastAsia="fr-FR"/>
              </w:rPr>
            </w:pPr>
          </w:p>
        </w:tc>
        <w:tc>
          <w:tcPr>
            <w:tcW w:w="5245" w:type="dxa"/>
          </w:tcPr>
          <w:p w:rsidR="00840BE0" w:rsidRDefault="00840B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Retourner et ajuster l’encolure</w:t>
            </w:r>
          </w:p>
        </w:tc>
      </w:tr>
      <w:tr w:rsidR="00840BE0" w:rsidRPr="004F2D4C" w:rsidTr="004F2D4C">
        <w:tc>
          <w:tcPr>
            <w:tcW w:w="709" w:type="dxa"/>
          </w:tcPr>
          <w:p w:rsidR="00840BE0" w:rsidRPr="004F2D4C" w:rsidRDefault="00301C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40BE0" w:rsidRDefault="00840BE0">
            <w:pPr>
              <w:rPr>
                <w:noProof/>
                <w:lang w:eastAsia="fr-FR"/>
              </w:rPr>
            </w:pPr>
          </w:p>
        </w:tc>
        <w:tc>
          <w:tcPr>
            <w:tcW w:w="5245" w:type="dxa"/>
          </w:tcPr>
          <w:p w:rsidR="00840BE0" w:rsidRDefault="00840B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Ranger la blouse</w:t>
            </w:r>
          </w:p>
        </w:tc>
      </w:tr>
    </w:tbl>
    <w:p w:rsidR="004F2D4C" w:rsidRDefault="004F2D4C"/>
    <w:p w:rsidR="00981CD0" w:rsidRDefault="00301C81">
      <w:pPr>
        <w:rPr>
          <w:rFonts w:ascii="Arial" w:hAnsi="Arial" w:cs="Arial"/>
          <w:b/>
          <w:sz w:val="28"/>
          <w:szCs w:val="28"/>
        </w:rPr>
      </w:pPr>
      <w:r w:rsidRPr="00301C81">
        <w:rPr>
          <w:rFonts w:ascii="Arial" w:hAnsi="Arial" w:cs="Arial"/>
          <w:b/>
          <w:sz w:val="28"/>
          <w:szCs w:val="28"/>
        </w:rPr>
        <w:t>ACTIVITE 1 :</w:t>
      </w:r>
      <w:r>
        <w:rPr>
          <w:rFonts w:ascii="Arial" w:hAnsi="Arial" w:cs="Arial"/>
          <w:b/>
          <w:sz w:val="28"/>
          <w:szCs w:val="28"/>
        </w:rPr>
        <w:t xml:space="preserve"> Repasser une chemise en suivant le les étapes.</w:t>
      </w:r>
    </w:p>
    <w:p w:rsidR="00301C81" w:rsidRDefault="00301C81">
      <w:pPr>
        <w:rPr>
          <w:rFonts w:ascii="Arial" w:hAnsi="Arial" w:cs="Arial"/>
          <w:b/>
          <w:sz w:val="28"/>
          <w:szCs w:val="28"/>
        </w:rPr>
      </w:pPr>
    </w:p>
    <w:p w:rsidR="003B7FE6" w:rsidRDefault="003B7FE6" w:rsidP="001F145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2.) Répondre aux questions suivantes :</w:t>
      </w:r>
    </w:p>
    <w:p w:rsidR="003B7FE6" w:rsidRDefault="003B7FE6" w:rsidP="001F145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B7FE6" w:rsidRDefault="003B7FE6" w:rsidP="001F145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2.1) </w:t>
      </w:r>
      <w:r w:rsidR="001F145E">
        <w:rPr>
          <w:rFonts w:ascii="Arial" w:hAnsi="Arial" w:cs="Arial"/>
          <w:b/>
          <w:sz w:val="28"/>
          <w:szCs w:val="28"/>
        </w:rPr>
        <w:t>Citer 2 intérêts du repassage.</w:t>
      </w:r>
    </w:p>
    <w:p w:rsidR="001F145E" w:rsidRDefault="001F145E" w:rsidP="001F145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……………………………………….</w:t>
      </w:r>
    </w:p>
    <w:p w:rsidR="001F145E" w:rsidRDefault="001F145E" w:rsidP="001F145E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</w:t>
      </w:r>
    </w:p>
    <w:p w:rsidR="001F145E" w:rsidRDefault="001F145E" w:rsidP="001F145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F145E" w:rsidRDefault="001F145E" w:rsidP="001F145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F145E" w:rsidRDefault="001F145E" w:rsidP="001F145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2.2) Identifier les symboles suivants.</w:t>
      </w:r>
    </w:p>
    <w:p w:rsidR="001F145E" w:rsidRDefault="001F145E" w:rsidP="001F145E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308818" cy="1308818"/>
            <wp:effectExtent l="19050" t="0" r="5632" b="0"/>
            <wp:docPr id="2" name="Image 22" descr="Résultat de recherche d'images pour &quot;symboles de séchage du lin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symboles de séchage du ling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67" cy="130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>
        <w:rPr>
          <w:noProof/>
          <w:lang w:eastAsia="fr-FR"/>
        </w:rPr>
        <w:drawing>
          <wp:inline distT="0" distB="0" distL="0" distR="0">
            <wp:extent cx="2088047" cy="882595"/>
            <wp:effectExtent l="19050" t="0" r="7453" b="0"/>
            <wp:docPr id="25" name="Image 25" descr="Résultat de recherche d'images pour &quot;symboles de séchage du lin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symboles de séchage du ling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77" cy="88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5E" w:rsidRDefault="001F145E" w:rsidP="001F14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2</w:t>
      </w:r>
    </w:p>
    <w:p w:rsidR="001F145E" w:rsidRDefault="001F145E" w:rsidP="001F14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2.3) Lire le code d’entretien d’articles textile :</w:t>
      </w:r>
    </w:p>
    <w:p w:rsidR="001F145E" w:rsidRDefault="001F145E" w:rsidP="001F145E">
      <w:pPr>
        <w:rPr>
          <w:rFonts w:ascii="Arial" w:hAnsi="Arial" w:cs="Arial"/>
          <w:b/>
          <w:sz w:val="28"/>
          <w:szCs w:val="28"/>
        </w:rPr>
      </w:pPr>
    </w:p>
    <w:p w:rsidR="001F145E" w:rsidRPr="001F145E" w:rsidRDefault="001F145E" w:rsidP="001F145E">
      <w:pPr>
        <w:rPr>
          <w:rFonts w:ascii="Arial" w:hAnsi="Arial" w:cs="Arial"/>
          <w:b/>
          <w:sz w:val="28"/>
          <w:szCs w:val="28"/>
        </w:rPr>
      </w:pPr>
    </w:p>
    <w:p w:rsidR="00301C81" w:rsidRDefault="001F145E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314411" cy="2886323"/>
            <wp:effectExtent l="19050" t="0" r="0" b="0"/>
            <wp:docPr id="28" name="Image 28" descr="Résultat de recherche d'images pour &quot;symboles de séchage du lin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ésultat de recherche d'images pour &quot;symboles de séchage du ling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79" cy="288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2.4) Citer 2 intérêts de ce textile.</w:t>
      </w: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Default="001F145E">
      <w:pPr>
        <w:rPr>
          <w:rFonts w:ascii="Arial" w:hAnsi="Arial" w:cs="Arial"/>
          <w:b/>
          <w:sz w:val="28"/>
          <w:szCs w:val="28"/>
        </w:rPr>
      </w:pPr>
    </w:p>
    <w:p w:rsidR="001F145E" w:rsidRPr="001F145E" w:rsidRDefault="001F145E" w:rsidP="001F145E">
      <w:pPr>
        <w:jc w:val="center"/>
        <w:rPr>
          <w:rFonts w:ascii="Arial" w:hAnsi="Arial" w:cs="Arial"/>
          <w:b/>
          <w:sz w:val="24"/>
          <w:szCs w:val="24"/>
        </w:rPr>
      </w:pPr>
    </w:p>
    <w:p w:rsidR="001F145E" w:rsidRPr="001F145E" w:rsidRDefault="001F145E" w:rsidP="001F145E">
      <w:pPr>
        <w:jc w:val="center"/>
        <w:rPr>
          <w:rFonts w:ascii="Arial" w:hAnsi="Arial" w:cs="Arial"/>
          <w:b/>
          <w:sz w:val="24"/>
          <w:szCs w:val="24"/>
        </w:rPr>
      </w:pPr>
      <w:r w:rsidRPr="001F145E">
        <w:rPr>
          <w:rFonts w:ascii="Arial" w:hAnsi="Arial" w:cs="Arial"/>
          <w:b/>
          <w:sz w:val="24"/>
          <w:szCs w:val="24"/>
        </w:rPr>
        <w:t>Page 3 sur 3</w:t>
      </w:r>
    </w:p>
    <w:sectPr w:rsidR="001F145E" w:rsidRPr="001F145E" w:rsidSect="007B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584C"/>
    <w:multiLevelType w:val="hybridMultilevel"/>
    <w:tmpl w:val="5FACD6F2"/>
    <w:lvl w:ilvl="0" w:tplc="9D5A01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D6A66"/>
    <w:multiLevelType w:val="hybridMultilevel"/>
    <w:tmpl w:val="27DC92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F2D4C"/>
    <w:rsid w:val="001F145E"/>
    <w:rsid w:val="00301C81"/>
    <w:rsid w:val="003B7FE6"/>
    <w:rsid w:val="004F2D4C"/>
    <w:rsid w:val="007B256C"/>
    <w:rsid w:val="00840BE0"/>
    <w:rsid w:val="00844237"/>
    <w:rsid w:val="00981CD0"/>
    <w:rsid w:val="00AB723A"/>
    <w:rsid w:val="00CB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2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2D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2D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2020-03-24T12:02:00Z</dcterms:created>
  <dcterms:modified xsi:type="dcterms:W3CDTF">2020-03-24T13:55:00Z</dcterms:modified>
</cp:coreProperties>
</file>