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Grilledutableau"/>
        <w:tblW w:w="10490" w:type="dxa"/>
        <w:jc w:val="center"/>
        <w:tblLook w:val="0480" w:firstRow="0" w:lastRow="0" w:firstColumn="1" w:lastColumn="0" w:noHBand="0" w:noVBand="1"/>
      </w:tblPr>
      <w:tblGrid>
        <w:gridCol w:w="1555"/>
        <w:gridCol w:w="7654"/>
        <w:gridCol w:w="1281"/>
      </w:tblGrid>
      <w:tr w:rsidR="00AB762E" w:rsidRPr="009F7B6A" w:rsidTr="009819E4">
        <w:trPr>
          <w:trHeight w:val="346"/>
          <w:jc w:val="center"/>
        </w:trPr>
        <w:tc>
          <w:tcPr>
            <w:tcW w:w="1555" w:type="dxa"/>
            <w:vMerge w:val="restart"/>
          </w:tcPr>
          <w:p w:rsidR="00AB762E" w:rsidRPr="009F7B6A" w:rsidRDefault="00AB762E" w:rsidP="00AB762E">
            <w:pPr>
              <w:pStyle w:val="En-tte"/>
              <w:rPr>
                <w:sz w:val="18"/>
              </w:rPr>
            </w:pPr>
            <w:r>
              <w:rPr>
                <w:rFonts w:ascii="Arial" w:hAnsi="Arial" w:cs="Arial"/>
                <w:b/>
                <w:sz w:val="16"/>
                <w:u w:val="single"/>
              </w:rPr>
              <w:t>Nom, classe, date</w:t>
            </w:r>
            <w:r w:rsidRPr="00AB762E">
              <w:rPr>
                <w:rFonts w:ascii="Arial" w:hAnsi="Arial" w:cs="Arial"/>
                <w:b/>
                <w:sz w:val="16"/>
                <w:u w:val="single"/>
              </w:rPr>
              <w:t> :</w:t>
            </w:r>
          </w:p>
        </w:tc>
        <w:tc>
          <w:tcPr>
            <w:tcW w:w="7654" w:type="dxa"/>
          </w:tcPr>
          <w:p w:rsidR="00AB762E" w:rsidRPr="00561AED" w:rsidRDefault="00AB762E" w:rsidP="007900E7">
            <w:pPr>
              <w:pStyle w:val="En-tte"/>
              <w:jc w:val="center"/>
              <w:rPr>
                <w:rFonts w:ascii="Bodoni MT Black" w:hAnsi="Bodoni MT Black"/>
                <w:b/>
              </w:rPr>
            </w:pPr>
            <w:r w:rsidRPr="00561AED">
              <w:rPr>
                <w:rFonts w:ascii="Bodoni MT Black" w:hAnsi="Bodoni MT Black"/>
                <w:b/>
                <w:sz w:val="36"/>
              </w:rPr>
              <w:t>P.S.E.</w:t>
            </w:r>
          </w:p>
        </w:tc>
        <w:tc>
          <w:tcPr>
            <w:tcW w:w="1281" w:type="dxa"/>
            <w:vAlign w:val="center"/>
          </w:tcPr>
          <w:p w:rsidR="00AB762E" w:rsidRPr="00AB762E" w:rsidRDefault="00AB762E" w:rsidP="007900E7">
            <w:pPr>
              <w:pStyle w:val="En-tte"/>
              <w:jc w:val="center"/>
              <w:rPr>
                <w:rFonts w:ascii="Arial" w:hAnsi="Arial" w:cs="Arial"/>
                <w:b/>
              </w:rPr>
            </w:pPr>
            <w:r w:rsidRPr="00AB762E">
              <w:rPr>
                <w:rFonts w:ascii="Arial" w:hAnsi="Arial" w:cs="Arial"/>
                <w:b/>
              </w:rPr>
              <w:t xml:space="preserve">CAP </w:t>
            </w:r>
          </w:p>
        </w:tc>
      </w:tr>
      <w:tr w:rsidR="00AB762E" w:rsidRPr="009F7B6A" w:rsidTr="00E3797B">
        <w:trPr>
          <w:trHeight w:val="1116"/>
          <w:jc w:val="center"/>
        </w:trPr>
        <w:tc>
          <w:tcPr>
            <w:tcW w:w="1555" w:type="dxa"/>
            <w:vMerge/>
          </w:tcPr>
          <w:p w:rsidR="00AB762E" w:rsidRPr="009F7B6A" w:rsidRDefault="00AB762E" w:rsidP="007900E7">
            <w:pPr>
              <w:pStyle w:val="En-tte"/>
              <w:jc w:val="both"/>
              <w:rPr>
                <w:sz w:val="18"/>
              </w:rPr>
            </w:pPr>
          </w:p>
        </w:tc>
        <w:tc>
          <w:tcPr>
            <w:tcW w:w="7654" w:type="dxa"/>
            <w:vAlign w:val="center"/>
          </w:tcPr>
          <w:p w:rsidR="00DA5957" w:rsidRDefault="00803219" w:rsidP="000C3C18">
            <w:pPr>
              <w:pStyle w:val="En-tte"/>
              <w:jc w:val="center"/>
              <w:rPr>
                <w:rFonts w:ascii="Bodoni MT Black" w:hAnsi="Bodoni MT Black"/>
                <w:b/>
                <w:i/>
                <w:sz w:val="36"/>
              </w:rPr>
            </w:pPr>
            <w:r>
              <w:rPr>
                <w:rFonts w:ascii="Bodoni MT Black" w:hAnsi="Bodoni MT Black" w:cs="Aharoni"/>
                <w:b/>
                <w:i/>
                <w:sz w:val="36"/>
              </w:rPr>
              <w:t>LA SURVEILLANCE DE LA SANTE DU SALARIE</w:t>
            </w:r>
            <w:r w:rsidR="00AB762E" w:rsidRPr="009819E4">
              <w:rPr>
                <w:rFonts w:ascii="Bodoni MT Black" w:hAnsi="Bodoni MT Black"/>
                <w:b/>
                <w:i/>
                <w:sz w:val="36"/>
              </w:rPr>
              <w:t xml:space="preserve"> </w:t>
            </w:r>
          </w:p>
          <w:p w:rsidR="00AB762E" w:rsidRPr="00396C50" w:rsidRDefault="00DA5957" w:rsidP="000C3C18">
            <w:pPr>
              <w:pStyle w:val="En-tte"/>
              <w:jc w:val="center"/>
              <w:rPr>
                <w:b/>
              </w:rPr>
            </w:pPr>
            <w:r w:rsidRPr="00DA5957">
              <w:rPr>
                <w:rFonts w:ascii="Bodoni MT Black" w:hAnsi="Bodoni MT Black"/>
                <w:b/>
                <w:i/>
                <w:color w:val="FF0000"/>
                <w:sz w:val="36"/>
              </w:rPr>
              <w:t>PROF</w:t>
            </w:r>
          </w:p>
        </w:tc>
        <w:tc>
          <w:tcPr>
            <w:tcW w:w="1281" w:type="dxa"/>
          </w:tcPr>
          <w:p w:rsidR="00AB762E" w:rsidRPr="00AB762E" w:rsidRDefault="00AB762E" w:rsidP="007900E7">
            <w:pPr>
              <w:pStyle w:val="En-tte"/>
              <w:jc w:val="right"/>
              <w:rPr>
                <w:rFonts w:ascii="Arial" w:hAnsi="Arial" w:cs="Arial"/>
                <w:b/>
                <w:sz w:val="6"/>
              </w:rPr>
            </w:pPr>
          </w:p>
          <w:p w:rsidR="00AB762E" w:rsidRPr="00AB762E" w:rsidRDefault="00AB762E" w:rsidP="007900E7">
            <w:pPr>
              <w:pStyle w:val="En-tte"/>
              <w:jc w:val="center"/>
              <w:rPr>
                <w:rFonts w:ascii="Arial" w:hAnsi="Arial" w:cs="Arial"/>
                <w:b/>
                <w:sz w:val="16"/>
                <w:u w:val="single"/>
              </w:rPr>
            </w:pPr>
            <w:r w:rsidRPr="00AB762E">
              <w:rPr>
                <w:rFonts w:ascii="Arial" w:hAnsi="Arial" w:cs="Arial"/>
                <w:b/>
                <w:sz w:val="16"/>
                <w:u w:val="single"/>
              </w:rPr>
              <w:t>Professeur :</w:t>
            </w:r>
          </w:p>
          <w:p w:rsidR="00AB762E" w:rsidRPr="00AB762E" w:rsidRDefault="00AB762E" w:rsidP="007900E7">
            <w:pPr>
              <w:pStyle w:val="En-tte"/>
              <w:jc w:val="center"/>
              <w:rPr>
                <w:rFonts w:ascii="Arial" w:hAnsi="Arial" w:cs="Arial"/>
                <w:b/>
              </w:rPr>
            </w:pPr>
            <w:r w:rsidRPr="00AB762E">
              <w:rPr>
                <w:rFonts w:ascii="Arial" w:hAnsi="Arial" w:cs="Arial"/>
                <w:b/>
                <w:sz w:val="16"/>
              </w:rPr>
              <w:t xml:space="preserve">  Mme Lemarié</w:t>
            </w:r>
          </w:p>
        </w:tc>
      </w:tr>
    </w:tbl>
    <w:p w:rsidR="000C3C18" w:rsidRDefault="00AB762E" w:rsidP="007900E7">
      <w:r w:rsidRPr="00AB762E">
        <w:rPr>
          <w:b/>
          <w:u w:val="single"/>
        </w:rPr>
        <w:t>Objectifs :</w:t>
      </w:r>
      <w:r>
        <w:t xml:space="preserve"> 4.1.</w:t>
      </w:r>
      <w:r w:rsidR="00803219">
        <w:t>6 Surveiller la santé du salarié</w:t>
      </w:r>
    </w:p>
    <w:p w:rsidR="00AB762E" w:rsidRDefault="00AB762E">
      <w:pPr>
        <w:rPr>
          <w:rFonts w:ascii="Arial" w:hAnsi="Arial" w:cs="Arial"/>
          <w:sz w:val="24"/>
          <w:szCs w:val="24"/>
        </w:rPr>
      </w:pPr>
    </w:p>
    <w:p w:rsidR="00AB762E" w:rsidRDefault="00AB762E">
      <w:pPr>
        <w:rPr>
          <w:rFonts w:ascii="Arial" w:hAnsi="Arial" w:cs="Arial"/>
          <w:b/>
          <w:i/>
          <w:sz w:val="32"/>
          <w:u w:val="single"/>
        </w:rPr>
      </w:pPr>
      <w:r w:rsidRPr="00AB762E">
        <w:rPr>
          <w:rFonts w:ascii="Arial" w:hAnsi="Arial" w:cs="Arial"/>
          <w:b/>
          <w:i/>
          <w:sz w:val="32"/>
          <w:u w:val="single"/>
        </w:rPr>
        <w:t>Situation :</w:t>
      </w:r>
    </w:p>
    <w:p w:rsidR="00266446" w:rsidRPr="00266446" w:rsidRDefault="00266446">
      <w:pPr>
        <w:rPr>
          <w:rFonts w:ascii="Arial" w:hAnsi="Arial" w:cs="Arial"/>
          <w:b/>
          <w:i/>
          <w:sz w:val="24"/>
          <w:u w:val="single"/>
        </w:rPr>
      </w:pPr>
    </w:p>
    <w:p w:rsidR="00E3797B" w:rsidRPr="00E3797B" w:rsidRDefault="00266446" w:rsidP="00266446">
      <w:pPr>
        <w:jc w:val="center"/>
        <w:rPr>
          <w:rFonts w:ascii="Arial" w:hAnsi="Arial" w:cs="Arial"/>
          <w:b/>
          <w:i/>
          <w:u w:val="single"/>
        </w:rPr>
      </w:pPr>
      <w:r w:rsidRPr="00266446">
        <w:rPr>
          <w:rFonts w:ascii="Arial" w:hAnsi="Arial" w:cs="Arial"/>
          <w:b/>
          <w:i/>
          <w:noProof/>
          <w:u w:val="single"/>
        </w:rPr>
        <w:drawing>
          <wp:inline distT="0" distB="0" distL="0" distR="0">
            <wp:extent cx="5676900" cy="2781300"/>
            <wp:effectExtent l="0" t="0" r="0" b="0"/>
            <wp:docPr id="2" name="Image 2" descr="C:\Users\christel\Pictures\Numérisations\Numérisation_20160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ristel\Pictures\Numérisations\Numérisation_2016021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35" t="27923" r="6742" b="41654"/>
                    <a:stretch/>
                  </pic:blipFill>
                  <pic:spPr bwMode="auto">
                    <a:xfrm>
                      <a:off x="0" y="0"/>
                      <a:ext cx="5677133" cy="2781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762E" w:rsidRDefault="00AB762E" w:rsidP="00331D29">
      <w:pPr>
        <w:jc w:val="center"/>
        <w:rPr>
          <w:rFonts w:ascii="Arial" w:hAnsi="Arial" w:cs="Arial"/>
          <w:sz w:val="24"/>
          <w:szCs w:val="24"/>
        </w:rPr>
      </w:pPr>
    </w:p>
    <w:p w:rsidR="00AB762E" w:rsidRPr="00CE3D48" w:rsidRDefault="00AB762E" w:rsidP="00AB762E">
      <w:pPr>
        <w:rPr>
          <w:b/>
          <w:i/>
          <w:sz w:val="32"/>
          <w:u w:val="single"/>
        </w:rPr>
      </w:pPr>
      <w:r w:rsidRPr="00AB762E">
        <w:rPr>
          <w:rFonts w:ascii="Arial" w:hAnsi="Arial" w:cs="Arial"/>
          <w:b/>
          <w:i/>
          <w:sz w:val="32"/>
          <w:u w:val="single"/>
        </w:rPr>
        <w:t>Activité 1 : Analyser la situation</w:t>
      </w:r>
      <w:r w:rsidRPr="00CE3D48">
        <w:rPr>
          <w:b/>
          <w:i/>
          <w:sz w:val="32"/>
          <w:u w:val="single"/>
        </w:rPr>
        <w:t> :</w:t>
      </w:r>
      <w:r w:rsidRPr="00034673">
        <w:t xml:space="preserve"> </w:t>
      </w:r>
    </w:p>
    <w:p w:rsidR="00AB762E" w:rsidRDefault="00AB762E" w:rsidP="00AB762E"/>
    <w:p w:rsidR="00AB762E" w:rsidRPr="00331D29" w:rsidRDefault="00AB762E" w:rsidP="00AB762E">
      <w:pPr>
        <w:pStyle w:val="Paragraphedeliste"/>
        <w:numPr>
          <w:ilvl w:val="0"/>
          <w:numId w:val="2"/>
        </w:numPr>
        <w:rPr>
          <w:rFonts w:ascii="Arial" w:hAnsi="Arial" w:cs="Arial"/>
          <w:i/>
          <w:sz w:val="24"/>
          <w:szCs w:val="24"/>
        </w:rPr>
      </w:pPr>
      <w:r w:rsidRPr="00331D29">
        <w:rPr>
          <w:rFonts w:ascii="Arial" w:hAnsi="Arial" w:cs="Arial"/>
          <w:i/>
          <w:sz w:val="24"/>
          <w:szCs w:val="24"/>
        </w:rPr>
        <w:t>Cocher le problème posé à la situation :</w:t>
      </w:r>
    </w:p>
    <w:p w:rsidR="00AB762E" w:rsidRPr="00AB762E" w:rsidRDefault="00AB762E" w:rsidP="00AB762E">
      <w:pPr>
        <w:rPr>
          <w:rFonts w:ascii="Arial" w:hAnsi="Arial" w:cs="Arial"/>
          <w:b/>
          <w:sz w:val="24"/>
          <w:szCs w:val="24"/>
          <w:u w:val="single"/>
        </w:rPr>
      </w:pPr>
    </w:p>
    <w:p w:rsidR="00AB762E" w:rsidRPr="00AB762E" w:rsidRDefault="00266446" w:rsidP="00AB762E">
      <w:pPr>
        <w:pStyle w:val="Paragraphedeliste"/>
        <w:numPr>
          <w:ilvl w:val="0"/>
          <w:numId w:val="3"/>
        </w:numPr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i/>
          <w:sz w:val="24"/>
          <w:szCs w:val="24"/>
        </w:rPr>
        <w:t>Pourquoi les accidents du travail sont-ils en hausse</w:t>
      </w:r>
      <w:r w:rsidR="007956EA">
        <w:rPr>
          <w:rFonts w:ascii="Arial" w:hAnsi="Arial" w:cs="Arial"/>
          <w:i/>
          <w:sz w:val="24"/>
          <w:szCs w:val="24"/>
        </w:rPr>
        <w:t> ?</w:t>
      </w:r>
    </w:p>
    <w:p w:rsidR="00AB762E" w:rsidRPr="00AB762E" w:rsidRDefault="007900E7" w:rsidP="00AB762E">
      <w:pPr>
        <w:pStyle w:val="Paragraphedeliste"/>
        <w:numPr>
          <w:ilvl w:val="0"/>
          <w:numId w:val="3"/>
        </w:numPr>
        <w:rPr>
          <w:rFonts w:ascii="Arial" w:hAnsi="Arial" w:cs="Arial"/>
          <w:i/>
          <w:sz w:val="24"/>
          <w:szCs w:val="24"/>
        </w:rPr>
      </w:pPr>
      <w:r w:rsidRPr="00DA5957">
        <w:rPr>
          <w:rFonts w:ascii="Arial" w:hAnsi="Arial" w:cs="Arial"/>
          <w:i/>
          <w:sz w:val="24"/>
          <w:szCs w:val="24"/>
          <w:highlight w:val="yellow"/>
        </w:rPr>
        <w:t>Quel</w:t>
      </w:r>
      <w:r w:rsidR="00266446" w:rsidRPr="00DA5957">
        <w:rPr>
          <w:rFonts w:ascii="Arial" w:hAnsi="Arial" w:cs="Arial"/>
          <w:i/>
          <w:sz w:val="24"/>
          <w:szCs w:val="24"/>
          <w:highlight w:val="yellow"/>
        </w:rPr>
        <w:t>s examens médicaux les deux salariés doivent –ils passer ?</w:t>
      </w:r>
    </w:p>
    <w:p w:rsidR="00AB762E" w:rsidRPr="00AB762E" w:rsidRDefault="007900E7" w:rsidP="00AB762E">
      <w:pPr>
        <w:pStyle w:val="Paragraphedeliste"/>
        <w:numPr>
          <w:ilvl w:val="0"/>
          <w:numId w:val="3"/>
        </w:numPr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i/>
          <w:sz w:val="24"/>
          <w:szCs w:val="24"/>
        </w:rPr>
        <w:t xml:space="preserve">Comment </w:t>
      </w:r>
      <w:r w:rsidR="00266446">
        <w:rPr>
          <w:rFonts w:ascii="Arial" w:hAnsi="Arial" w:cs="Arial"/>
          <w:i/>
          <w:sz w:val="24"/>
          <w:szCs w:val="24"/>
        </w:rPr>
        <w:t>se protéger des risques d’accidents au travail</w:t>
      </w:r>
      <w:r w:rsidR="00AB762E" w:rsidRPr="00AB762E">
        <w:rPr>
          <w:rFonts w:ascii="Arial" w:hAnsi="Arial" w:cs="Arial"/>
          <w:i/>
          <w:sz w:val="24"/>
          <w:szCs w:val="24"/>
        </w:rPr>
        <w:t> ?</w:t>
      </w:r>
    </w:p>
    <w:p w:rsidR="00AB762E" w:rsidRPr="00AB762E" w:rsidRDefault="00AB762E" w:rsidP="00AB762E">
      <w:pPr>
        <w:rPr>
          <w:rFonts w:ascii="Arial" w:hAnsi="Arial" w:cs="Arial"/>
          <w:b/>
          <w:sz w:val="24"/>
          <w:szCs w:val="24"/>
          <w:u w:val="single"/>
        </w:rPr>
      </w:pPr>
    </w:p>
    <w:p w:rsidR="00AB762E" w:rsidRPr="00331D29" w:rsidRDefault="00AB762E" w:rsidP="00AB762E">
      <w:pPr>
        <w:pStyle w:val="Paragraphedeliste"/>
        <w:numPr>
          <w:ilvl w:val="0"/>
          <w:numId w:val="2"/>
        </w:numPr>
        <w:rPr>
          <w:rFonts w:ascii="Arial" w:hAnsi="Arial" w:cs="Arial"/>
          <w:i/>
          <w:sz w:val="24"/>
          <w:szCs w:val="24"/>
        </w:rPr>
      </w:pPr>
      <w:r w:rsidRPr="00331D29">
        <w:rPr>
          <w:rFonts w:ascii="Arial" w:hAnsi="Arial" w:cs="Arial"/>
          <w:i/>
          <w:sz w:val="24"/>
          <w:szCs w:val="24"/>
        </w:rPr>
        <w:t>Renseigner le tableau à partir de la situation :</w:t>
      </w:r>
    </w:p>
    <w:p w:rsidR="00AB762E" w:rsidRPr="00AB762E" w:rsidRDefault="00AB762E" w:rsidP="00AB762E">
      <w:pPr>
        <w:rPr>
          <w:rFonts w:ascii="Arial" w:hAnsi="Arial" w:cs="Arial"/>
          <w:i/>
          <w:sz w:val="24"/>
          <w:szCs w:val="24"/>
        </w:rPr>
      </w:pPr>
    </w:p>
    <w:tbl>
      <w:tblPr>
        <w:tblStyle w:val="Grilleclaire"/>
        <w:tblW w:w="9630" w:type="dxa"/>
        <w:tblLook w:val="04A0" w:firstRow="1" w:lastRow="0" w:firstColumn="1" w:lastColumn="0" w:noHBand="0" w:noVBand="1"/>
      </w:tblPr>
      <w:tblGrid>
        <w:gridCol w:w="4810"/>
        <w:gridCol w:w="2410"/>
        <w:gridCol w:w="2410"/>
      </w:tblGrid>
      <w:tr w:rsidR="007900E7" w:rsidRPr="00AB762E" w:rsidTr="007900E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0" w:type="dxa"/>
            <w:vAlign w:val="center"/>
          </w:tcPr>
          <w:p w:rsidR="007900E7" w:rsidRPr="00AB762E" w:rsidRDefault="007900E7" w:rsidP="007900E7">
            <w:pPr>
              <w:jc w:val="center"/>
              <w:rPr>
                <w:rFonts w:ascii="Arial" w:hAnsi="Arial" w:cs="Arial"/>
                <w:i/>
                <w:sz w:val="24"/>
                <w:szCs w:val="24"/>
              </w:rPr>
            </w:pPr>
            <w:r>
              <w:rPr>
                <w:rFonts w:ascii="Arial" w:hAnsi="Arial" w:cs="Arial"/>
                <w:i/>
                <w:sz w:val="24"/>
                <w:szCs w:val="24"/>
              </w:rPr>
              <w:t>Quelles sont les personnes concernées ?</w:t>
            </w:r>
          </w:p>
        </w:tc>
        <w:tc>
          <w:tcPr>
            <w:tcW w:w="2410" w:type="dxa"/>
            <w:vAlign w:val="center"/>
          </w:tcPr>
          <w:p w:rsidR="007900E7" w:rsidRPr="00DA5957" w:rsidRDefault="00DA5957" w:rsidP="007900E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color w:val="FF0000"/>
                <w:sz w:val="28"/>
                <w:szCs w:val="24"/>
              </w:rPr>
            </w:pPr>
            <w:r w:rsidRPr="00DA5957">
              <w:rPr>
                <w:rFonts w:ascii="Arial" w:hAnsi="Arial" w:cs="Arial"/>
                <w:i/>
                <w:color w:val="FF0000"/>
                <w:sz w:val="28"/>
                <w:szCs w:val="24"/>
              </w:rPr>
              <w:t>M. SOREL</w:t>
            </w:r>
          </w:p>
        </w:tc>
        <w:tc>
          <w:tcPr>
            <w:tcW w:w="2410" w:type="dxa"/>
            <w:vAlign w:val="center"/>
          </w:tcPr>
          <w:p w:rsidR="007900E7" w:rsidRPr="00DA5957" w:rsidRDefault="00DA5957" w:rsidP="007900E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color w:val="FF0000"/>
                <w:sz w:val="28"/>
                <w:szCs w:val="24"/>
              </w:rPr>
            </w:pPr>
            <w:r w:rsidRPr="00DA5957">
              <w:rPr>
                <w:rFonts w:ascii="Arial" w:hAnsi="Arial" w:cs="Arial"/>
                <w:i/>
                <w:color w:val="FF0000"/>
                <w:sz w:val="28"/>
                <w:szCs w:val="24"/>
              </w:rPr>
              <w:t>Pierre PEAN</w:t>
            </w:r>
          </w:p>
        </w:tc>
      </w:tr>
      <w:tr w:rsidR="00266446" w:rsidRPr="00AB762E" w:rsidTr="007900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0" w:type="dxa"/>
            <w:vAlign w:val="center"/>
          </w:tcPr>
          <w:p w:rsidR="00266446" w:rsidRDefault="00266446" w:rsidP="007900E7">
            <w:pPr>
              <w:jc w:val="center"/>
              <w:rPr>
                <w:rFonts w:ascii="Arial" w:hAnsi="Arial" w:cs="Arial"/>
                <w:i/>
                <w:sz w:val="24"/>
                <w:szCs w:val="24"/>
              </w:rPr>
            </w:pPr>
            <w:r>
              <w:rPr>
                <w:rFonts w:ascii="Arial" w:hAnsi="Arial" w:cs="Arial"/>
                <w:i/>
                <w:sz w:val="24"/>
                <w:szCs w:val="24"/>
              </w:rPr>
              <w:t>Depuis combien de temps sont-elles salariées de l’entreprise ?</w:t>
            </w:r>
          </w:p>
        </w:tc>
        <w:tc>
          <w:tcPr>
            <w:tcW w:w="2410" w:type="dxa"/>
            <w:vAlign w:val="center"/>
          </w:tcPr>
          <w:p w:rsidR="00266446" w:rsidRPr="00DA5957" w:rsidRDefault="00DA5957" w:rsidP="007900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i/>
                <w:color w:val="FF0000"/>
                <w:sz w:val="28"/>
                <w:szCs w:val="24"/>
              </w:rPr>
            </w:pPr>
            <w:r>
              <w:rPr>
                <w:rFonts w:ascii="Arial" w:hAnsi="Arial" w:cs="Arial"/>
                <w:b/>
                <w:i/>
                <w:color w:val="FF0000"/>
                <w:sz w:val="28"/>
                <w:szCs w:val="24"/>
              </w:rPr>
              <w:t>8 jours</w:t>
            </w:r>
          </w:p>
        </w:tc>
        <w:tc>
          <w:tcPr>
            <w:tcW w:w="2410" w:type="dxa"/>
            <w:vAlign w:val="center"/>
          </w:tcPr>
          <w:p w:rsidR="00266446" w:rsidRPr="00DA5957" w:rsidRDefault="00DA5957" w:rsidP="007900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i/>
                <w:color w:val="FF0000"/>
                <w:sz w:val="28"/>
                <w:szCs w:val="24"/>
              </w:rPr>
            </w:pPr>
            <w:r w:rsidRPr="00DA5957">
              <w:rPr>
                <w:rFonts w:ascii="Arial" w:hAnsi="Arial" w:cs="Arial"/>
                <w:b/>
                <w:i/>
                <w:color w:val="FF0000"/>
                <w:sz w:val="28"/>
                <w:szCs w:val="24"/>
              </w:rPr>
              <w:t>3 ans</w:t>
            </w:r>
          </w:p>
        </w:tc>
      </w:tr>
      <w:tr w:rsidR="007900E7" w:rsidRPr="00AB762E" w:rsidTr="007900E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6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0" w:type="dxa"/>
            <w:vAlign w:val="center"/>
          </w:tcPr>
          <w:p w:rsidR="007900E7" w:rsidRPr="00AB762E" w:rsidRDefault="00266446" w:rsidP="007900E7">
            <w:pPr>
              <w:jc w:val="center"/>
              <w:rPr>
                <w:rFonts w:ascii="Arial" w:hAnsi="Arial" w:cs="Arial"/>
                <w:i/>
                <w:sz w:val="24"/>
                <w:szCs w:val="24"/>
              </w:rPr>
            </w:pPr>
            <w:r>
              <w:rPr>
                <w:rFonts w:ascii="Arial" w:hAnsi="Arial" w:cs="Arial"/>
                <w:i/>
                <w:sz w:val="24"/>
                <w:szCs w:val="24"/>
              </w:rPr>
              <w:t>Qu’attendent ces personnes ?</w:t>
            </w:r>
          </w:p>
        </w:tc>
        <w:tc>
          <w:tcPr>
            <w:tcW w:w="4820" w:type="dxa"/>
            <w:gridSpan w:val="2"/>
            <w:vAlign w:val="center"/>
          </w:tcPr>
          <w:p w:rsidR="007900E7" w:rsidRPr="00DA5957" w:rsidRDefault="00DA5957" w:rsidP="00DA5957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b/>
                <w:i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b/>
                <w:i/>
                <w:color w:val="FF0000"/>
                <w:sz w:val="24"/>
                <w:szCs w:val="24"/>
              </w:rPr>
              <w:t>Médecin du travail</w:t>
            </w:r>
          </w:p>
        </w:tc>
      </w:tr>
      <w:tr w:rsidR="00266446" w:rsidRPr="00AB762E" w:rsidTr="00CE3A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0" w:type="dxa"/>
            <w:vAlign w:val="center"/>
          </w:tcPr>
          <w:p w:rsidR="00266446" w:rsidRPr="00AB762E" w:rsidRDefault="00266446" w:rsidP="007900E7">
            <w:pPr>
              <w:jc w:val="center"/>
              <w:rPr>
                <w:rFonts w:ascii="Arial" w:hAnsi="Arial" w:cs="Arial"/>
                <w:i/>
                <w:sz w:val="24"/>
                <w:szCs w:val="24"/>
              </w:rPr>
            </w:pPr>
            <w:r>
              <w:rPr>
                <w:rFonts w:ascii="Arial" w:hAnsi="Arial" w:cs="Arial"/>
                <w:i/>
                <w:sz w:val="24"/>
                <w:szCs w:val="24"/>
              </w:rPr>
              <w:t>Pourquoi attendent-elles ?</w:t>
            </w:r>
          </w:p>
        </w:tc>
        <w:tc>
          <w:tcPr>
            <w:tcW w:w="4820" w:type="dxa"/>
            <w:gridSpan w:val="2"/>
            <w:vAlign w:val="center"/>
          </w:tcPr>
          <w:p w:rsidR="00266446" w:rsidRPr="00DA5957" w:rsidRDefault="00DA5957" w:rsidP="007900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i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b/>
                <w:i/>
                <w:color w:val="FF0000"/>
                <w:sz w:val="24"/>
                <w:szCs w:val="24"/>
              </w:rPr>
              <w:t>Visite médical</w:t>
            </w:r>
          </w:p>
        </w:tc>
      </w:tr>
    </w:tbl>
    <w:p w:rsidR="007956EA" w:rsidRDefault="007956EA" w:rsidP="00C34A65">
      <w:pPr>
        <w:rPr>
          <w:rFonts w:ascii="Arial" w:hAnsi="Arial" w:cs="Arial"/>
          <w:b/>
          <w:i/>
          <w:sz w:val="32"/>
          <w:u w:val="single"/>
        </w:rPr>
      </w:pPr>
    </w:p>
    <w:p w:rsidR="00DA5957" w:rsidRDefault="00DA5957" w:rsidP="00C34A65">
      <w:pPr>
        <w:rPr>
          <w:rFonts w:ascii="Arial" w:hAnsi="Arial" w:cs="Arial"/>
          <w:b/>
          <w:i/>
          <w:sz w:val="32"/>
          <w:u w:val="single"/>
        </w:rPr>
      </w:pPr>
    </w:p>
    <w:p w:rsidR="00DA5957" w:rsidRDefault="00DA5957" w:rsidP="00C34A65">
      <w:pPr>
        <w:rPr>
          <w:rFonts w:ascii="Arial" w:hAnsi="Arial" w:cs="Arial"/>
          <w:b/>
          <w:i/>
          <w:sz w:val="32"/>
          <w:u w:val="single"/>
        </w:rPr>
      </w:pPr>
    </w:p>
    <w:p w:rsidR="00C34A65" w:rsidRPr="00CE3D48" w:rsidRDefault="00C34A65" w:rsidP="00C34A65">
      <w:pPr>
        <w:rPr>
          <w:b/>
          <w:i/>
          <w:sz w:val="32"/>
          <w:u w:val="single"/>
        </w:rPr>
      </w:pPr>
      <w:r w:rsidRPr="00AB762E">
        <w:rPr>
          <w:rFonts w:ascii="Arial" w:hAnsi="Arial" w:cs="Arial"/>
          <w:b/>
          <w:i/>
          <w:sz w:val="32"/>
          <w:u w:val="single"/>
        </w:rPr>
        <w:lastRenderedPageBreak/>
        <w:t xml:space="preserve">Activité </w:t>
      </w:r>
      <w:r>
        <w:rPr>
          <w:rFonts w:ascii="Arial" w:hAnsi="Arial" w:cs="Arial"/>
          <w:b/>
          <w:i/>
          <w:sz w:val="32"/>
          <w:u w:val="single"/>
        </w:rPr>
        <w:t>2</w:t>
      </w:r>
      <w:r w:rsidRPr="00AB762E">
        <w:rPr>
          <w:rFonts w:ascii="Arial" w:hAnsi="Arial" w:cs="Arial"/>
          <w:b/>
          <w:i/>
          <w:sz w:val="32"/>
          <w:u w:val="single"/>
        </w:rPr>
        <w:t xml:space="preserve"> : </w:t>
      </w:r>
      <w:r>
        <w:rPr>
          <w:rFonts w:ascii="Arial" w:hAnsi="Arial" w:cs="Arial"/>
          <w:b/>
          <w:i/>
          <w:sz w:val="32"/>
          <w:u w:val="single"/>
        </w:rPr>
        <w:t>Mobiliser les connaissances</w:t>
      </w:r>
      <w:r w:rsidRPr="00CE3D48">
        <w:rPr>
          <w:b/>
          <w:i/>
          <w:sz w:val="32"/>
          <w:u w:val="single"/>
        </w:rPr>
        <w:t> :</w:t>
      </w:r>
      <w:r w:rsidRPr="00034673">
        <w:t xml:space="preserve"> </w:t>
      </w:r>
    </w:p>
    <w:p w:rsidR="00AB762E" w:rsidRDefault="00AB762E" w:rsidP="00C34A65">
      <w:pPr>
        <w:rPr>
          <w:rFonts w:ascii="Arial" w:hAnsi="Arial" w:cs="Arial"/>
          <w:i/>
          <w:sz w:val="24"/>
          <w:szCs w:val="24"/>
        </w:rPr>
      </w:pPr>
    </w:p>
    <w:p w:rsidR="00BD4B2C" w:rsidRPr="00BD4B2C" w:rsidRDefault="000C3C18" w:rsidP="00BD4B2C">
      <w:pPr>
        <w:pStyle w:val="Paragraphedeliste"/>
        <w:numPr>
          <w:ilvl w:val="0"/>
          <w:numId w:val="4"/>
        </w:numPr>
        <w:rPr>
          <w:rFonts w:ascii="Arial" w:hAnsi="Arial" w:cs="Arial"/>
          <w:b/>
          <w:i/>
          <w:sz w:val="24"/>
          <w:szCs w:val="24"/>
          <w:u w:val="single"/>
        </w:rPr>
      </w:pPr>
      <w:r>
        <w:rPr>
          <w:rFonts w:ascii="Arial" w:hAnsi="Arial" w:cs="Arial"/>
          <w:b/>
          <w:i/>
          <w:sz w:val="24"/>
          <w:szCs w:val="24"/>
          <w:u w:val="single"/>
        </w:rPr>
        <w:t>L</w:t>
      </w:r>
      <w:r w:rsidR="00B54976">
        <w:rPr>
          <w:rFonts w:ascii="Arial" w:hAnsi="Arial" w:cs="Arial"/>
          <w:b/>
          <w:i/>
          <w:sz w:val="24"/>
          <w:szCs w:val="24"/>
          <w:u w:val="single"/>
        </w:rPr>
        <w:t>es examens médicaux obligatoires</w:t>
      </w:r>
      <w:r>
        <w:rPr>
          <w:rFonts w:ascii="Arial" w:hAnsi="Arial" w:cs="Arial"/>
          <w:b/>
          <w:i/>
          <w:sz w:val="24"/>
          <w:szCs w:val="24"/>
          <w:u w:val="single"/>
        </w:rPr>
        <w:t> :</w:t>
      </w:r>
    </w:p>
    <w:p w:rsidR="00BD4B2C" w:rsidRPr="00BD4B2C" w:rsidRDefault="00BD4B2C" w:rsidP="00BD4B2C">
      <w:pPr>
        <w:pStyle w:val="Paragraphedeliste"/>
        <w:ind w:left="1080"/>
        <w:rPr>
          <w:rFonts w:ascii="Arial" w:hAnsi="Arial" w:cs="Arial"/>
          <w:b/>
          <w:i/>
          <w:sz w:val="24"/>
          <w:szCs w:val="24"/>
          <w:u w:val="single"/>
        </w:rPr>
      </w:pPr>
    </w:p>
    <w:p w:rsidR="00AB762E" w:rsidRDefault="00331D29" w:rsidP="00C34A65">
      <w:pPr>
        <w:pStyle w:val="Paragraphedeliste"/>
        <w:numPr>
          <w:ilvl w:val="0"/>
          <w:numId w:val="2"/>
        </w:numPr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i/>
          <w:sz w:val="24"/>
          <w:szCs w:val="24"/>
        </w:rPr>
        <w:t>A</w:t>
      </w:r>
      <w:r w:rsidR="00B54976">
        <w:rPr>
          <w:rFonts w:ascii="Arial" w:hAnsi="Arial" w:cs="Arial"/>
          <w:i/>
          <w:sz w:val="24"/>
          <w:szCs w:val="24"/>
        </w:rPr>
        <w:t xml:space="preserve">près </w:t>
      </w:r>
      <w:r w:rsidR="005149D3">
        <w:rPr>
          <w:rFonts w:ascii="Arial" w:hAnsi="Arial" w:cs="Arial"/>
          <w:i/>
          <w:sz w:val="24"/>
          <w:szCs w:val="24"/>
        </w:rPr>
        <w:t>lecture des informations concernant la fréquence et les objectifs des examens médicaux obligatoires :</w:t>
      </w:r>
    </w:p>
    <w:p w:rsidR="005149D3" w:rsidRDefault="005149D3" w:rsidP="005149D3">
      <w:pPr>
        <w:pStyle w:val="Paragraphedeliste"/>
        <w:numPr>
          <w:ilvl w:val="0"/>
          <w:numId w:val="20"/>
        </w:numPr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i/>
          <w:sz w:val="24"/>
          <w:szCs w:val="24"/>
        </w:rPr>
        <w:t>Relier chaque situation à l’examen médical concerné.</w:t>
      </w:r>
    </w:p>
    <w:p w:rsidR="005149D3" w:rsidRDefault="005149D3" w:rsidP="005149D3">
      <w:pPr>
        <w:pStyle w:val="Paragraphedeliste"/>
        <w:numPr>
          <w:ilvl w:val="0"/>
          <w:numId w:val="20"/>
        </w:numPr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i/>
          <w:sz w:val="24"/>
          <w:szCs w:val="24"/>
        </w:rPr>
        <w:t>Surligner, dans chaque situation, ce qui justifie l’examen médical obligatoire.</w:t>
      </w:r>
    </w:p>
    <w:p w:rsidR="00A54397" w:rsidRDefault="00001A1C" w:rsidP="00A54397">
      <w:pPr>
        <w:pStyle w:val="Paragraphedeliste"/>
        <w:ind w:left="1440"/>
        <w:jc w:val="center"/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i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D0132BC" wp14:editId="22040FC5">
                <wp:simplePos x="0" y="0"/>
                <wp:positionH relativeFrom="column">
                  <wp:posOffset>1645919</wp:posOffset>
                </wp:positionH>
                <wp:positionV relativeFrom="paragraph">
                  <wp:posOffset>1956240</wp:posOffset>
                </wp:positionV>
                <wp:extent cx="1581980" cy="5001064"/>
                <wp:effectExtent l="0" t="0" r="37465" b="28575"/>
                <wp:wrapNone/>
                <wp:docPr id="8" name="Connecteur droit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81980" cy="5001064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8D2BC8E" id="Connecteur droit 8" o:spid="_x0000_s1026" style="position:absolute;flip:x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9.6pt,154.05pt" to="254.15pt,54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FTcX5wEAABwEAAAOAAAAZHJzL2Uyb0RvYy54bWysU9uO0zAQfUfiHyy/06QruupGTfehq8ID&#10;gorLB7jOuLXkm8beJv17xk4aVoCQQOTBiu2ZM+ecGW8eB2vYBTBq71q+XNScgZO+0+7U8m9f92/W&#10;nMUkXCeMd9DyK0T+uH39atOHBu782ZsOkBGIi00fWn5OKTRVFeUZrIgLH8DRpfJoRaItnqoORU/o&#10;1lR3dX1f9R67gF5CjHT6NF7ybcFXCmT6pFSExEzLiVsqK5b1mNdquxHNCUU4aznREP/AwgrtqOgM&#10;9SSSYM+of4GyWqKPXqWF9LbySmkJRQOpWdY/qflyFgGKFjInhtmm+P9g5cfLAZnuWk6NcsJSi3be&#10;OfINnpF16HVi6+xSH2JDwTt3wGkXwwGz5EGhZcro8J4GoJhAsthQPL7OHsOQmKTD5Wq9fFhTKyTd&#10;rWoSff8241cjUAYMGNM78Jbln5Yb7bIJohGXDzGNobeQfGwc6wn3oV7VJSx6o7u9NiZfRjwddwbZ&#10;RdAA7Pc1fVO1F2FU2ziikDWOqspfuhoYC3wGRR5l9mOFPJ0wwwopwaXlhGscRec0RRTmxInanxKn&#10;+JwKZXL/JnnOKJW9S3Oy1c7j72in4UZZjfE3B0bd2YKj766l38UaGsHSp+m55Bl/uS/pPx719jsA&#10;AAD//wMAUEsDBBQABgAIAAAAIQAXyrsE4gAAAAwBAAAPAAAAZHJzL2Rvd25yZXYueG1sTI9RS8Mw&#10;FIXfBf9DuIJvLllHZ9c1HTLQBxF1s8IesyY2ZclNaLKu/nvjkz5ezsc53602kzVkVEPoHXKYzxgQ&#10;ha2TPXYcmo/HuwJIiAKlMA4Vh28VYFNfX1WilO6COzXuY0dSCYZScNAx+pLS0GplRZg5rzBlX26w&#10;IqZz6KgcxCWVW0MzxpbUih7TghZebbVqT/uz5fDUfLb61Z9eDqPfLd/w3WybZ8P57c30sAYS1RT/&#10;YPjVT+pQJ6ejO6MMxHDI8lWWUA4LVsyBJCJnxQLIMaFsld8DrSv6/4n6BwAA//8DAFBLAQItABQA&#10;BgAIAAAAIQC2gziS/gAAAOEBAAATAAAAAAAAAAAAAAAAAAAAAABbQ29udGVudF9UeXBlc10ueG1s&#10;UEsBAi0AFAAGAAgAAAAhADj9If/WAAAAlAEAAAsAAAAAAAAAAAAAAAAALwEAAF9yZWxzLy5yZWxz&#10;UEsBAi0AFAAGAAgAAAAhAMcVNxfnAQAAHAQAAA4AAAAAAAAAAAAAAAAALgIAAGRycy9lMm9Eb2Mu&#10;eG1sUEsBAi0AFAAGAAgAAAAhABfKuwTiAAAADAEAAA8AAAAAAAAAAAAAAAAAQQQAAGRycy9kb3du&#10;cmV2LnhtbFBLBQYAAAAABAAEAPMAAABQBQAAAAA=&#10;" strokecolor="red" strokeweight="1.5pt">
                <v:stroke joinstyle="miter"/>
              </v:line>
            </w:pict>
          </mc:Fallback>
        </mc:AlternateContent>
      </w:r>
      <w:r>
        <w:rPr>
          <w:rFonts w:ascii="Arial" w:hAnsi="Arial" w:cs="Arial"/>
          <w:i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50D3BC9" wp14:editId="47BB7353">
                <wp:simplePos x="0" y="0"/>
                <wp:positionH relativeFrom="column">
                  <wp:posOffset>1624817</wp:posOffset>
                </wp:positionH>
                <wp:positionV relativeFrom="paragraph">
                  <wp:posOffset>5698246</wp:posOffset>
                </wp:positionV>
                <wp:extent cx="1695157" cy="1124731"/>
                <wp:effectExtent l="0" t="0" r="19685" b="37465"/>
                <wp:wrapNone/>
                <wp:docPr id="7" name="Connecteur droi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95157" cy="1124731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A9C77AB" id="Connecteur droit 7" o:spid="_x0000_s1026" style="position:absolute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7.95pt,448.7pt" to="261.45pt,53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2cSc3wEAABIEAAAOAAAAZHJzL2Uyb0RvYy54bWysU02P2yAUvFfqf0DcG9tps+lacfaQVXqp&#10;2qgfP4DgR4yEAT3YOPn3fWDHu2qrSq3qAzbwZt7MgDcPl96wM2DQzja8WpScgZWu1fbU8O/f9m/e&#10;cxaisK0wzkLDrxD4w/b1q83ga1i6zpkWkBGJDfXgG97F6OuiCLKDXoSF82BpUznsRaQpnooWxUDs&#10;vSmWZXlXDA5bj05CCLT6OG7ybeZXCmT8rFSAyEzDSVvMI+bxmMZiuxH1CYXvtJxkiH9Q0QttqelM&#10;9SiiYE+of6HqtUQXnIoL6frCKaUlZA/kpip/cvO1Ex6yFwon+Dmm8P9o5afzAZluG77mzIqejmjn&#10;rKXc4AlZi05Htk4pDT7UVLyzB5xmwR8wWb4o7NObzLBLTvY6JwuXyCQtVnf3q2pFLSTtVdXy3fpt&#10;lViLZ7jHED+A61n6aLjRNlkXtTh/DHEsvZWkZWPZQFT35arMZcEZ3e61MWkz4Om4M8jOgo59vy/p&#10;mbq9KKPexpKE5Gz0kr/i1cDY4AsoSiapHzukOwkzrZASbLy5MJaqE0yRhBk4SfsTcKpPUMj39W/A&#10;MyJ3djbO4F5bh7+THS83yWqsvyUw+k4RHF17zaeco6GLl89p+knSzX45z/DnX3n7AwAA//8DAFBL&#10;AwQUAAYACAAAACEAjFgEhN8AAAAMAQAADwAAAGRycy9kb3ducmV2LnhtbEyPy07DMBBF90j8gzVI&#10;7KhT09A0xKkQUjfd9SGxdeMhjupHFDtt8vcMK1jOzNGdc6vt5Cy74RC74CUsFxkw9E3QnW8lnE+7&#10;lwJYTMprZYNHCTNG2NaPD5Uqdbj7A96OqWUU4mOpJJiU+pLz2Bh0Ki5Cj55u32FwKtE4tFwP6k7h&#10;znKRZW/cqc7TB6N6/DTYXI+jk7DfmzQflPt6zfVOjOfZFtewlPL5afp4B5ZwSn8w/OqTOtTkdAmj&#10;15FZCSLPN4RKKDbrFTAiciFocyE0W69y4HXF/5eofwAAAP//AwBQSwECLQAUAAYACAAAACEAtoM4&#10;kv4AAADhAQAAEwAAAAAAAAAAAAAAAAAAAAAAW0NvbnRlbnRfVHlwZXNdLnhtbFBLAQItABQABgAI&#10;AAAAIQA4/SH/1gAAAJQBAAALAAAAAAAAAAAAAAAAAC8BAABfcmVscy8ucmVsc1BLAQItABQABgAI&#10;AAAAIQB/2cSc3wEAABIEAAAOAAAAAAAAAAAAAAAAAC4CAABkcnMvZTJvRG9jLnhtbFBLAQItABQA&#10;BgAIAAAAIQCMWASE3wAAAAwBAAAPAAAAAAAAAAAAAAAAADkEAABkcnMvZG93bnJldi54bWxQSwUG&#10;AAAAAAQABADzAAAARQUAAAAA&#10;" strokecolor="red" strokeweight="1.5pt">
                <v:stroke joinstyle="miter"/>
              </v:line>
            </w:pict>
          </mc:Fallback>
        </mc:AlternateContent>
      </w:r>
      <w:r>
        <w:rPr>
          <w:rFonts w:ascii="Arial" w:hAnsi="Arial" w:cs="Arial"/>
          <w:i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1C874BD" wp14:editId="1233579F">
                <wp:simplePos x="0" y="0"/>
                <wp:positionH relativeFrom="column">
                  <wp:posOffset>1624818</wp:posOffset>
                </wp:positionH>
                <wp:positionV relativeFrom="paragraph">
                  <wp:posOffset>3700340</wp:posOffset>
                </wp:positionV>
                <wp:extent cx="1658767" cy="429358"/>
                <wp:effectExtent l="0" t="0" r="36830" b="27940"/>
                <wp:wrapNone/>
                <wp:docPr id="6" name="Connecteur droit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58767" cy="429358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E898545" id="Connecteur droit 6" o:spid="_x0000_s1026" style="position:absolute;flip:y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7.95pt,291.35pt" to="258.55pt,32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zXn5wEAABsEAAAOAAAAZHJzL2Uyb0RvYy54bWysU02P0zAQvSPxHyzfadJCs92o6R66KhcE&#10;FQvcXWfcWPKXbG+T/nvGThpWgJBA5GDFnpk37z2Ptw+DVuQCPkhrGrpclJSA4baV5tzQr18ObzaU&#10;hMhMy5Q10NArBPqwe/1q27saVrazqgVPEMSEuncN7WJ0dVEE3oFmYWEdGAwK6zWLuPXnovWsR3St&#10;ilVZVkVvfeu85RACnj6OQbrL+EIAj5+ECBCJaihyi3n1eT2ltdhtWX32zHWSTzTYP7DQTBpsOkM9&#10;ssjIs5e/QGnJvQ1WxAW3urBCSA5ZA6pZlj+peeqYg6wFzQlutin8P1j+8XL0RLYNrSgxTOMV7a0x&#10;6Bs8e9J6KyOpkku9CzUm783RT7vgjj5JHoTXRCjpvuEAZBNQFhmyx9fZYxgi4Xi4rNabu+qOEo6x&#10;d6v7t+tNgi9GnITnfIjvwWqSfhqqpEkesJpdPoQ4pt5S0rEypEfY+3Jd5rRglWwPUqkUDP582itP&#10;Lgzv/3Ao8Zu6vUjD3soghSRxFJX/4lXB2OAzCLQokR87pOGEGZZxDiYuJ1xlMDuVCaQwF07U/lQ4&#10;5adSyIP7N8VzRe5sTZyLtTTW/452HG6UxZh/c2DUnSw42faarztbgxOY72l6LWnEX+5z+Y83vfsO&#10;AAD//wMAUEsDBBQABgAIAAAAIQACOHZD4gAAAAsBAAAPAAAAZHJzL2Rvd25yZXYueG1sTI9RS8Mw&#10;FIXfBf9DuIJvLm0l3axNhwz0QcS5WcHHrIlNWXITmqyr/974pI+X83HOd+v1bA2Z1BgGhxzyRQZE&#10;YefkgD2H9v3xZgUkRIFSGIeKw7cKsG4uL2pRSXfGnZr2sSepBEMlOOgYfUVp6LSyIiycV5iyLzda&#10;EdM59lSO4pzKraFFlpXUigHTghZebbTqjvuT5fDUfnT61R9fPie/K7f4Zjbts+H8+mp+uAcS1Rz/&#10;YPjVT+rQJKeDO6EMxHAoGLtLKAe2KpZAEsHyZQ7kwKFk2S3Qpqb/f2h+AAAA//8DAFBLAQItABQA&#10;BgAIAAAAIQC2gziS/gAAAOEBAAATAAAAAAAAAAAAAAAAAAAAAABbQ29udGVudF9UeXBlc10ueG1s&#10;UEsBAi0AFAAGAAgAAAAhADj9If/WAAAAlAEAAAsAAAAAAAAAAAAAAAAALwEAAF9yZWxzLy5yZWxz&#10;UEsBAi0AFAAGAAgAAAAhAE5fNefnAQAAGwQAAA4AAAAAAAAAAAAAAAAALgIAAGRycy9lMm9Eb2Mu&#10;eG1sUEsBAi0AFAAGAAgAAAAhAAI4dkPiAAAACwEAAA8AAAAAAAAAAAAAAAAAQQQAAGRycy9kb3du&#10;cmV2LnhtbFBLBQYAAAAABAAEAPMAAABQBQAAAAA=&#10;" strokecolor="red" strokeweight="1.5pt">
                <v:stroke joinstyle="miter"/>
              </v:line>
            </w:pict>
          </mc:Fallback>
        </mc:AlternateContent>
      </w:r>
      <w:r>
        <w:rPr>
          <w:rFonts w:ascii="Arial" w:hAnsi="Arial" w:cs="Arial"/>
          <w:i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6B523E3" wp14:editId="7E2E8CFC">
                <wp:simplePos x="0" y="0"/>
                <wp:positionH relativeFrom="column">
                  <wp:posOffset>1582616</wp:posOffset>
                </wp:positionH>
                <wp:positionV relativeFrom="paragraph">
                  <wp:posOffset>2793267</wp:posOffset>
                </wp:positionV>
                <wp:extent cx="1701556" cy="4029710"/>
                <wp:effectExtent l="0" t="0" r="32385" b="27940"/>
                <wp:wrapNone/>
                <wp:docPr id="5" name="Connecteur droit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01556" cy="402971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407723D" id="Connecteur droit 5" o:spid="_x0000_s1026" style="position:absolute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4.6pt,219.95pt" to="258.6pt,53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5034QEAABIEAAAOAAAAZHJzL2Uyb0RvYy54bWysU9uO0zAQfUfiHyy/0yQV3WWjpvvQVXlB&#10;UMHyAa4zbi35prG3af+esZPNrgAhgciD48ucM3OOx+v7izXsDBi1dx1vFjVn4KTvtTt2/Pvj7t0H&#10;zmISrhfGO+j4FSK/37x9sx5CC0t/8qYHZETiYjuEjp9SCm1VRXkCK+LCB3B0qDxakWiJx6pHMRC7&#10;NdWyrm+qwWMf0EuIkXYfxkO+KfxKgUxflIqQmOk41ZbKiGU85LHarEV7RBFOWk5liH+owgrtKOlM&#10;9SCSYE+of6GyWqKPXqWF9LbySmkJRQOpaeqf1Hw7iQBFC5kTw2xT/H+08vN5j0z3HV9x5oSlK9p6&#10;58g3eELWo9eJrbJLQ4gtBW/dHqdVDHvMki8Kbf6TGHYpzl5nZ+GSmKTN5rZuVqsbziSdva+Xd7dN&#10;8b56gQeM6SN4y/Kk40a7LF204vwpJkpJoc8heds4NhDvXb2qS1j0Rvc7bUw+jHg8bA2ys6Br3+1q&#10;+rIGongVRivjaDMrG7WUWboaGBN8BUXO5OrHDLknYaYVUoJLzcRrHEVnmKISZuBU2p+AU3yGQunX&#10;vwHPiJLZuzSDrXYef1d2ujyXrMb4ZwdG3dmCg++v5ZaLNdR4xbnpkeTOfr0u8JenvPkBAAD//wMA&#10;UEsDBBQABgAIAAAAIQDn9VGY3wAAAAwBAAAPAAAAZHJzL2Rvd25yZXYueG1sTI/LboMwEEX3lfoP&#10;1lTqrjEQaALFRFWlbLJLGqlbB08xih8ImwT+vtNVu5yZozvn1rvZGnbDMfTeCUhXCTB0rVe96wSc&#10;P/cvW2AhSqek8Q4FLBhg1zw+1LJS/u6OeDvFjlGIC5UUoGMcKs5Dq9HKsPIDOrp9+9HKSOPYcTXK&#10;O4Vbw7MkeeVW9o4+aDngh8b2epqsgMNBx+Uo7de6UPtsOi9me/WpEM9P8/sbsIhz/IPhV5/UoSGn&#10;i5+cCswIyPIyI1RAvi5LYEQU6YY2F0KTTV4Ab2r+v0TzAwAA//8DAFBLAQItABQABgAIAAAAIQC2&#10;gziS/gAAAOEBAAATAAAAAAAAAAAAAAAAAAAAAABbQ29udGVudF9UeXBlc10ueG1sUEsBAi0AFAAG&#10;AAgAAAAhADj9If/WAAAAlAEAAAsAAAAAAAAAAAAAAAAALwEAAF9yZWxzLy5yZWxzUEsBAi0AFAAG&#10;AAgAAAAhANsLnTfhAQAAEgQAAA4AAAAAAAAAAAAAAAAALgIAAGRycy9lMm9Eb2MueG1sUEsBAi0A&#10;FAAGAAgAAAAhAOf1UZjfAAAADAEAAA8AAAAAAAAAAAAAAAAAOwQAAGRycy9kb3ducmV2LnhtbFBL&#10;BQYAAAAABAAEAPMAAABHBQAAAAA=&#10;" strokecolor="red" strokeweight="1.5pt">
                <v:stroke joinstyle="miter"/>
              </v:line>
            </w:pict>
          </mc:Fallback>
        </mc:AlternateContent>
      </w:r>
      <w:r>
        <w:rPr>
          <w:rFonts w:ascii="Arial" w:hAnsi="Arial" w:cs="Arial"/>
          <w:i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AE3915D" wp14:editId="674C7353">
                <wp:simplePos x="0" y="0"/>
                <wp:positionH relativeFrom="column">
                  <wp:posOffset>1582615</wp:posOffset>
                </wp:positionH>
                <wp:positionV relativeFrom="paragraph">
                  <wp:posOffset>1646751</wp:posOffset>
                </wp:positionV>
                <wp:extent cx="1645530" cy="3664488"/>
                <wp:effectExtent l="0" t="0" r="31115" b="31750"/>
                <wp:wrapNone/>
                <wp:docPr id="1" name="Connecteur droi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45530" cy="3664488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69F956F" id="Connecteur droit 1" o:spid="_x0000_s1026" style="position:absolute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4.6pt,129.65pt" to="254.15pt,41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91fZ3wEAABIEAAAOAAAAZHJzL2Uyb0RvYy54bWysU8tu2zAQvBfoPxC815IT20gFyzk4cC9F&#10;a/TxATS1tAnwhSVj2X/fJSUrQVsUaFEdKD52ZndmyfXjxRp2Bozau5bPZzVn4KTvtDu2/Pu33bsH&#10;zmISrhPGO2j5FSJ/3Lx9s+5DA3f+5E0HyIjExaYPLT+lFJqqivIEVsSZD+DoUHm0ItESj1WHoid2&#10;a6q7ul5VvccuoJcQI+0+DYd8U/iVApk+KxUhMdNyqi2VEct4yGO1WYvmiCKctBzLEP9QhRXaUdKJ&#10;6kkkwZ5R/0JltUQfvUoz6W3lldISigZSM69/UvP1JAIULWRODJNN8f/Ryk/nPTLdUe84c8JSi7be&#10;OfINnpF16HVi8+xSH2JDwVu3x3EVwx6z5ItCm/8khl2Ks9fJWbgkJmlzvlosl/fUAEln96vVYvHw&#10;kFmrF3jAmD6AtyxPWm60y9JFI84fYxpCbyF52zjWE+/7elmXsOiN7nbamHwY8XjYGmRnQW3f7Wr6&#10;xmyvwii3cVRCVjZoKbN0NTAk+AKKnMnVDxnynYSJVkgJLhVvChNFZ5iiEibgWNqfgGN8hkK5r38D&#10;nhAls3dpAlvtPP6u7HS5layG+JsDg+5swcF319LlYg1dvNKn8ZHkm/16XeAvT3nzAwAA//8DAFBL&#10;AwQUAAYACAAAACEAuz3ucd4AAAALAQAADwAAAGRycy9kb3ducmV2LnhtbEyPwW7CMAyG75N4h8hI&#10;u42UlqLSNUXTJC7cYEhcQ5M1FYlTNSm0bz/vtN1+y59+f672k7PsoYfQeRSwXiXANDZeddgKuHwd&#10;3gpgIUpU0nrUAmYdYF8vXipZKv/Ek36cY8uoBEMpBZgY+5Lz0BjtZFj5XiPtvv3gZKRxaLka5JPK&#10;neVpkmy5kx3SBSN7/Wl0cz+PTsDxaOJ8ku6a5eqQjpfZFne/FuJ1OX28A4t6in8w/OqTOtTkdPMj&#10;qsCsgHSzSwmlkO8yYETkSUHhJqDIthvgdcX//1D/AAAA//8DAFBLAQItABQABgAIAAAAIQC2gziS&#10;/gAAAOEBAAATAAAAAAAAAAAAAAAAAAAAAABbQ29udGVudF9UeXBlc10ueG1sUEsBAi0AFAAGAAgA&#10;AAAhADj9If/WAAAAlAEAAAsAAAAAAAAAAAAAAAAALwEAAF9yZWxzLy5yZWxzUEsBAi0AFAAGAAgA&#10;AAAhAFn3V9nfAQAAEgQAAA4AAAAAAAAAAAAAAAAALgIAAGRycy9lMm9Eb2MueG1sUEsBAi0AFAAG&#10;AAgAAAAhALs97nHeAAAACwEAAA8AAAAAAAAAAAAAAAAAOQQAAGRycy9kb3ducmV2LnhtbFBLBQYA&#10;AAAABAAEAPMAAABEBQAAAAA=&#10;" strokecolor="red" strokeweight="1.5pt">
                <v:stroke joinstyle="miter"/>
              </v:line>
            </w:pict>
          </mc:Fallback>
        </mc:AlternateContent>
      </w:r>
      <w:r w:rsidR="008C549F" w:rsidRPr="00A54397">
        <w:rPr>
          <w:rFonts w:ascii="Arial" w:hAnsi="Arial" w:cs="Arial"/>
          <w:i/>
          <w:noProof/>
          <w:sz w:val="24"/>
          <w:szCs w:val="24"/>
        </w:rPr>
        <w:drawing>
          <wp:anchor distT="0" distB="0" distL="114300" distR="114300" simplePos="0" relativeHeight="251664384" behindDoc="0" locked="0" layoutInCell="1" allowOverlap="1" wp14:anchorId="7AF12F7C" wp14:editId="11B79D50">
            <wp:simplePos x="0" y="0"/>
            <wp:positionH relativeFrom="column">
              <wp:posOffset>29210</wp:posOffset>
            </wp:positionH>
            <wp:positionV relativeFrom="paragraph">
              <wp:posOffset>342900</wp:posOffset>
            </wp:positionV>
            <wp:extent cx="6644005" cy="7185660"/>
            <wp:effectExtent l="0" t="0" r="4445" b="0"/>
            <wp:wrapThrough wrapText="bothSides">
              <wp:wrapPolygon edited="0">
                <wp:start x="0" y="0"/>
                <wp:lineTo x="0" y="21531"/>
                <wp:lineTo x="21553" y="21531"/>
                <wp:lineTo x="21553" y="0"/>
                <wp:lineTo x="0" y="0"/>
              </wp:wrapPolygon>
            </wp:wrapThrough>
            <wp:docPr id="3" name="Image 3" descr="C:\Users\christel\Pictures\Numérisations\Numérisation_20160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hristel\Pictures\Numérisations\Numérisation_2016021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85" t="22706" r="5971" b="9309"/>
                    <a:stretch/>
                  </pic:blipFill>
                  <pic:spPr bwMode="auto">
                    <a:xfrm>
                      <a:off x="0" y="0"/>
                      <a:ext cx="6644005" cy="718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D4EAF" w:rsidRDefault="000D4EAF" w:rsidP="00A54397">
      <w:pPr>
        <w:pStyle w:val="Paragraphedeliste"/>
        <w:rPr>
          <w:rFonts w:ascii="Arial" w:hAnsi="Arial" w:cs="Arial"/>
          <w:sz w:val="24"/>
          <w:szCs w:val="24"/>
        </w:rPr>
      </w:pPr>
    </w:p>
    <w:p w:rsidR="008C549F" w:rsidRDefault="008C549F" w:rsidP="00A54397">
      <w:pPr>
        <w:pStyle w:val="Paragraphedeliste"/>
        <w:rPr>
          <w:rFonts w:ascii="Arial" w:hAnsi="Arial" w:cs="Arial"/>
          <w:sz w:val="24"/>
          <w:szCs w:val="24"/>
        </w:rPr>
      </w:pPr>
    </w:p>
    <w:p w:rsidR="008C549F" w:rsidRDefault="008C549F" w:rsidP="00A54397">
      <w:pPr>
        <w:pStyle w:val="Paragraphedeliste"/>
        <w:rPr>
          <w:rFonts w:ascii="Arial" w:hAnsi="Arial" w:cs="Arial"/>
          <w:sz w:val="24"/>
          <w:szCs w:val="24"/>
        </w:rPr>
      </w:pPr>
    </w:p>
    <w:p w:rsidR="008C549F" w:rsidRDefault="008C549F" w:rsidP="00A54397">
      <w:pPr>
        <w:pStyle w:val="Paragraphedeliste"/>
        <w:rPr>
          <w:rFonts w:ascii="Arial" w:hAnsi="Arial" w:cs="Arial"/>
          <w:sz w:val="24"/>
          <w:szCs w:val="24"/>
        </w:rPr>
      </w:pPr>
    </w:p>
    <w:p w:rsidR="008C549F" w:rsidRDefault="008C549F" w:rsidP="00A54397">
      <w:pPr>
        <w:pStyle w:val="Paragraphedeliste"/>
        <w:rPr>
          <w:rFonts w:ascii="Arial" w:hAnsi="Arial" w:cs="Arial"/>
          <w:sz w:val="24"/>
          <w:szCs w:val="24"/>
        </w:rPr>
      </w:pPr>
    </w:p>
    <w:p w:rsidR="00A54397" w:rsidRDefault="00A54397" w:rsidP="00723CC4">
      <w:pPr>
        <w:pStyle w:val="Paragraphedeliste"/>
        <w:rPr>
          <w:rFonts w:ascii="Arial" w:hAnsi="Arial" w:cs="Arial"/>
          <w:sz w:val="24"/>
          <w:szCs w:val="24"/>
        </w:rPr>
      </w:pPr>
    </w:p>
    <w:p w:rsidR="009B2324" w:rsidRDefault="00A54397" w:rsidP="0014067C">
      <w:pPr>
        <w:pStyle w:val="Paragraphedeliste"/>
        <w:numPr>
          <w:ilvl w:val="0"/>
          <w:numId w:val="4"/>
        </w:numPr>
        <w:rPr>
          <w:rFonts w:ascii="Arial" w:hAnsi="Arial" w:cs="Arial"/>
          <w:b/>
          <w:i/>
          <w:sz w:val="24"/>
          <w:szCs w:val="24"/>
          <w:u w:val="single"/>
        </w:rPr>
      </w:pPr>
      <w:r>
        <w:rPr>
          <w:rFonts w:ascii="Arial" w:hAnsi="Arial" w:cs="Arial"/>
          <w:b/>
          <w:i/>
          <w:sz w:val="24"/>
          <w:szCs w:val="24"/>
          <w:u w:val="single"/>
        </w:rPr>
        <w:t>Les vaccinations</w:t>
      </w:r>
      <w:r w:rsidR="0014067C" w:rsidRPr="0014067C">
        <w:rPr>
          <w:rFonts w:ascii="Arial" w:hAnsi="Arial" w:cs="Arial"/>
          <w:b/>
          <w:i/>
          <w:sz w:val="24"/>
          <w:szCs w:val="24"/>
          <w:u w:val="single"/>
        </w:rPr>
        <w:t> :</w:t>
      </w:r>
    </w:p>
    <w:p w:rsidR="0014067C" w:rsidRDefault="0014067C" w:rsidP="0014067C">
      <w:pPr>
        <w:pStyle w:val="Paragraphedeliste"/>
        <w:ind w:left="1080"/>
        <w:rPr>
          <w:rFonts w:ascii="Arial" w:hAnsi="Arial" w:cs="Arial"/>
          <w:b/>
          <w:i/>
          <w:sz w:val="24"/>
          <w:szCs w:val="24"/>
          <w:u w:val="single"/>
        </w:rPr>
      </w:pPr>
    </w:p>
    <w:p w:rsidR="0014067C" w:rsidRDefault="00925EAC" w:rsidP="008C549F">
      <w:pPr>
        <w:pStyle w:val="Paragraphedeliste"/>
        <w:ind w:left="108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4  </w:t>
      </w:r>
      <w:r w:rsidR="0014067C" w:rsidRPr="00AF7AAC">
        <w:rPr>
          <w:rFonts w:ascii="Arial" w:hAnsi="Arial" w:cs="Arial"/>
          <w:sz w:val="24"/>
          <w:szCs w:val="24"/>
        </w:rPr>
        <w:t xml:space="preserve">A partir </w:t>
      </w:r>
      <w:r w:rsidR="00AF7AAC" w:rsidRPr="00AF7AAC">
        <w:rPr>
          <w:rFonts w:ascii="Arial" w:hAnsi="Arial" w:cs="Arial"/>
          <w:sz w:val="24"/>
          <w:szCs w:val="24"/>
        </w:rPr>
        <w:t xml:space="preserve">du document </w:t>
      </w:r>
      <w:r w:rsidR="008C549F">
        <w:rPr>
          <w:rFonts w:ascii="Arial" w:hAnsi="Arial" w:cs="Arial"/>
          <w:sz w:val="24"/>
          <w:szCs w:val="24"/>
        </w:rPr>
        <w:t>A et de vos connaissances, cocher, parmi les caractéristiques données</w:t>
      </w:r>
      <w:r w:rsidR="00AF7AAC" w:rsidRPr="00AF7AAC">
        <w:rPr>
          <w:rFonts w:ascii="Arial" w:hAnsi="Arial" w:cs="Arial"/>
          <w:sz w:val="24"/>
          <w:szCs w:val="24"/>
        </w:rPr>
        <w:t>,</w:t>
      </w:r>
      <w:r w:rsidR="008C549F">
        <w:rPr>
          <w:rFonts w:ascii="Arial" w:hAnsi="Arial" w:cs="Arial"/>
          <w:sz w:val="24"/>
          <w:szCs w:val="24"/>
        </w:rPr>
        <w:t xml:space="preserve"> celles qui correspondent au principe</w:t>
      </w:r>
      <w:r w:rsidR="00AF7AAC" w:rsidRPr="00AF7AAC">
        <w:rPr>
          <w:rFonts w:ascii="Arial" w:hAnsi="Arial" w:cs="Arial"/>
          <w:sz w:val="24"/>
          <w:szCs w:val="24"/>
        </w:rPr>
        <w:t xml:space="preserve"> </w:t>
      </w:r>
      <w:r w:rsidR="008C549F">
        <w:rPr>
          <w:rFonts w:ascii="Arial" w:hAnsi="Arial" w:cs="Arial"/>
          <w:sz w:val="24"/>
          <w:szCs w:val="24"/>
        </w:rPr>
        <w:t>de la vaccination.</w:t>
      </w:r>
    </w:p>
    <w:p w:rsidR="00925EAC" w:rsidRDefault="00925EAC" w:rsidP="008C549F">
      <w:pPr>
        <w:pStyle w:val="Paragraphedeliste"/>
        <w:ind w:left="1080"/>
        <w:rPr>
          <w:rFonts w:ascii="Arial" w:hAnsi="Arial" w:cs="Arial"/>
          <w:sz w:val="24"/>
          <w:szCs w:val="24"/>
        </w:rPr>
      </w:pPr>
      <w:r w:rsidRPr="008C549F">
        <w:rPr>
          <w:rFonts w:ascii="Arial" w:hAnsi="Arial" w:cs="Arial"/>
          <w:b/>
          <w:i/>
          <w:noProof/>
          <w:sz w:val="24"/>
          <w:szCs w:val="24"/>
          <w:u w:val="single"/>
        </w:rPr>
        <w:drawing>
          <wp:anchor distT="0" distB="0" distL="114300" distR="114300" simplePos="0" relativeHeight="251663360" behindDoc="0" locked="0" layoutInCell="1" allowOverlap="1" wp14:anchorId="5FFDF620" wp14:editId="2CD81DFD">
            <wp:simplePos x="0" y="0"/>
            <wp:positionH relativeFrom="column">
              <wp:posOffset>91000</wp:posOffset>
            </wp:positionH>
            <wp:positionV relativeFrom="paragraph">
              <wp:posOffset>162316</wp:posOffset>
            </wp:positionV>
            <wp:extent cx="2997200" cy="2517775"/>
            <wp:effectExtent l="0" t="0" r="0" b="0"/>
            <wp:wrapThrough wrapText="bothSides">
              <wp:wrapPolygon edited="0">
                <wp:start x="0" y="0"/>
                <wp:lineTo x="0" y="21409"/>
                <wp:lineTo x="21417" y="21409"/>
                <wp:lineTo x="21417" y="0"/>
                <wp:lineTo x="0" y="0"/>
              </wp:wrapPolygon>
            </wp:wrapThrough>
            <wp:docPr id="4" name="Image 4" descr="C:\Users\christel\Pictures\Numérisations\Numérisation_20160210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hristel\Pictures\Numérisations\Numérisation_20160210 (2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848" t="6629" r="8023" b="68262"/>
                    <a:stretch/>
                  </pic:blipFill>
                  <pic:spPr bwMode="auto">
                    <a:xfrm>
                      <a:off x="0" y="0"/>
                      <a:ext cx="2997200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C549F" w:rsidRDefault="008C549F" w:rsidP="008C549F">
      <w:pPr>
        <w:pStyle w:val="Paragraphedeliste"/>
        <w:ind w:left="1080"/>
        <w:rPr>
          <w:rFonts w:ascii="Arial" w:hAnsi="Arial" w:cs="Arial"/>
          <w:sz w:val="24"/>
          <w:szCs w:val="24"/>
        </w:rPr>
      </w:pPr>
    </w:p>
    <w:p w:rsidR="008C549F" w:rsidRDefault="008C549F" w:rsidP="008C549F">
      <w:pPr>
        <w:pStyle w:val="Paragraphedeliste"/>
        <w:numPr>
          <w:ilvl w:val="0"/>
          <w:numId w:val="2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Mode d’action curatif (qui soigne).</w:t>
      </w:r>
    </w:p>
    <w:p w:rsidR="008C549F" w:rsidRPr="00CD24FC" w:rsidRDefault="008C549F" w:rsidP="008C549F">
      <w:pPr>
        <w:pStyle w:val="Paragraphedeliste"/>
        <w:numPr>
          <w:ilvl w:val="0"/>
          <w:numId w:val="22"/>
        </w:numPr>
        <w:rPr>
          <w:rFonts w:ascii="Arial" w:hAnsi="Arial" w:cs="Arial"/>
          <w:sz w:val="24"/>
          <w:szCs w:val="24"/>
          <w:highlight w:val="yellow"/>
        </w:rPr>
      </w:pPr>
      <w:r w:rsidRPr="00CD24FC">
        <w:rPr>
          <w:rFonts w:ascii="Arial" w:hAnsi="Arial" w:cs="Arial"/>
          <w:sz w:val="24"/>
          <w:szCs w:val="24"/>
          <w:highlight w:val="yellow"/>
        </w:rPr>
        <w:t>Fabrication par l’organisme d’anticorps spécifiques à l’antigène.</w:t>
      </w:r>
    </w:p>
    <w:p w:rsidR="008C549F" w:rsidRPr="00CD24FC" w:rsidRDefault="008C549F" w:rsidP="008C549F">
      <w:pPr>
        <w:pStyle w:val="Paragraphedeliste"/>
        <w:numPr>
          <w:ilvl w:val="0"/>
          <w:numId w:val="22"/>
        </w:numPr>
        <w:rPr>
          <w:rFonts w:ascii="Arial" w:hAnsi="Arial" w:cs="Arial"/>
          <w:sz w:val="24"/>
          <w:szCs w:val="24"/>
          <w:highlight w:val="yellow"/>
        </w:rPr>
      </w:pPr>
      <w:r w:rsidRPr="00CD24FC">
        <w:rPr>
          <w:rFonts w:ascii="Arial" w:hAnsi="Arial" w:cs="Arial"/>
          <w:sz w:val="24"/>
          <w:szCs w:val="24"/>
          <w:highlight w:val="yellow"/>
        </w:rPr>
        <w:t>Protection durable (quelques années)</w:t>
      </w:r>
    </w:p>
    <w:p w:rsidR="008C549F" w:rsidRDefault="008C549F" w:rsidP="008C549F">
      <w:pPr>
        <w:pStyle w:val="Paragraphedeliste"/>
        <w:numPr>
          <w:ilvl w:val="0"/>
          <w:numId w:val="2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Injection d’anticorps spécifiques</w:t>
      </w:r>
    </w:p>
    <w:p w:rsidR="008C549F" w:rsidRPr="00CD24FC" w:rsidRDefault="008C549F" w:rsidP="008C549F">
      <w:pPr>
        <w:pStyle w:val="Paragraphedeliste"/>
        <w:numPr>
          <w:ilvl w:val="0"/>
          <w:numId w:val="22"/>
        </w:numPr>
        <w:rPr>
          <w:rFonts w:ascii="Arial" w:hAnsi="Arial" w:cs="Arial"/>
          <w:sz w:val="24"/>
          <w:szCs w:val="24"/>
          <w:highlight w:val="yellow"/>
        </w:rPr>
      </w:pPr>
      <w:r w:rsidRPr="00CD24FC">
        <w:rPr>
          <w:rFonts w:ascii="Arial" w:hAnsi="Arial" w:cs="Arial"/>
          <w:sz w:val="24"/>
          <w:szCs w:val="24"/>
          <w:highlight w:val="yellow"/>
        </w:rPr>
        <w:t>Efficacité si rappels effectués</w:t>
      </w:r>
    </w:p>
    <w:p w:rsidR="008C549F" w:rsidRDefault="008C549F" w:rsidP="008C549F">
      <w:pPr>
        <w:pStyle w:val="Paragraphedeliste"/>
        <w:numPr>
          <w:ilvl w:val="0"/>
          <w:numId w:val="2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Protection de courte durée</w:t>
      </w:r>
    </w:p>
    <w:p w:rsidR="008C549F" w:rsidRPr="00CD24FC" w:rsidRDefault="008C549F" w:rsidP="008C549F">
      <w:pPr>
        <w:pStyle w:val="Paragraphedeliste"/>
        <w:numPr>
          <w:ilvl w:val="0"/>
          <w:numId w:val="22"/>
        </w:numPr>
        <w:rPr>
          <w:rFonts w:ascii="Arial" w:hAnsi="Arial" w:cs="Arial"/>
          <w:sz w:val="24"/>
          <w:szCs w:val="24"/>
          <w:highlight w:val="yellow"/>
        </w:rPr>
      </w:pPr>
      <w:r w:rsidRPr="00CD24FC">
        <w:rPr>
          <w:rFonts w:ascii="Arial" w:hAnsi="Arial" w:cs="Arial"/>
          <w:sz w:val="24"/>
          <w:szCs w:val="24"/>
          <w:highlight w:val="yellow"/>
        </w:rPr>
        <w:t>Mode d’action préventif</w:t>
      </w:r>
    </w:p>
    <w:p w:rsidR="008C549F" w:rsidRPr="00CD24FC" w:rsidRDefault="008C549F" w:rsidP="008C549F">
      <w:pPr>
        <w:pStyle w:val="Paragraphedeliste"/>
        <w:numPr>
          <w:ilvl w:val="0"/>
          <w:numId w:val="22"/>
        </w:numPr>
        <w:rPr>
          <w:rFonts w:ascii="Arial" w:hAnsi="Arial" w:cs="Arial"/>
          <w:sz w:val="24"/>
          <w:szCs w:val="24"/>
          <w:highlight w:val="yellow"/>
        </w:rPr>
      </w:pPr>
      <w:r w:rsidRPr="00CD24FC">
        <w:rPr>
          <w:rFonts w:ascii="Arial" w:hAnsi="Arial" w:cs="Arial"/>
          <w:sz w:val="24"/>
          <w:szCs w:val="24"/>
          <w:highlight w:val="yellow"/>
        </w:rPr>
        <w:t>Injection d’un micro-organisme rendu inoffensif.</w:t>
      </w:r>
    </w:p>
    <w:p w:rsidR="008C549F" w:rsidRPr="008C549F" w:rsidRDefault="008C549F" w:rsidP="008C549F">
      <w:pPr>
        <w:rPr>
          <w:rFonts w:ascii="Arial" w:hAnsi="Arial" w:cs="Arial"/>
          <w:sz w:val="24"/>
          <w:szCs w:val="24"/>
        </w:rPr>
      </w:pPr>
    </w:p>
    <w:p w:rsidR="00AF7AAC" w:rsidRDefault="00AF7AAC" w:rsidP="00AF7AAC">
      <w:pPr>
        <w:rPr>
          <w:rFonts w:ascii="Arial" w:hAnsi="Arial" w:cs="Arial"/>
          <w:sz w:val="24"/>
          <w:szCs w:val="24"/>
        </w:rPr>
      </w:pPr>
    </w:p>
    <w:p w:rsidR="00925EAC" w:rsidRDefault="00925EAC" w:rsidP="00AF7AAC">
      <w:pPr>
        <w:rPr>
          <w:rFonts w:ascii="Arial" w:hAnsi="Arial" w:cs="Arial"/>
          <w:sz w:val="24"/>
          <w:szCs w:val="24"/>
        </w:rPr>
      </w:pPr>
    </w:p>
    <w:p w:rsidR="00D01F8E" w:rsidRDefault="00AF7AAC" w:rsidP="00925EAC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:rsidR="00D01F8E" w:rsidRPr="00CE3D48" w:rsidRDefault="00D01F8E" w:rsidP="00D01F8E">
      <w:pPr>
        <w:rPr>
          <w:b/>
          <w:i/>
          <w:sz w:val="32"/>
          <w:u w:val="single"/>
        </w:rPr>
      </w:pPr>
      <w:r w:rsidRPr="00AB762E">
        <w:rPr>
          <w:rFonts w:ascii="Arial" w:hAnsi="Arial" w:cs="Arial"/>
          <w:b/>
          <w:i/>
          <w:sz w:val="32"/>
          <w:u w:val="single"/>
        </w:rPr>
        <w:t xml:space="preserve">Activité </w:t>
      </w:r>
      <w:r>
        <w:rPr>
          <w:rFonts w:ascii="Arial" w:hAnsi="Arial" w:cs="Arial"/>
          <w:b/>
          <w:i/>
          <w:sz w:val="32"/>
          <w:u w:val="single"/>
        </w:rPr>
        <w:t>3</w:t>
      </w:r>
      <w:r w:rsidRPr="00AB762E">
        <w:rPr>
          <w:rFonts w:ascii="Arial" w:hAnsi="Arial" w:cs="Arial"/>
          <w:b/>
          <w:i/>
          <w:sz w:val="32"/>
          <w:u w:val="single"/>
        </w:rPr>
        <w:t xml:space="preserve"> : </w:t>
      </w:r>
      <w:r>
        <w:rPr>
          <w:rFonts w:ascii="Arial" w:hAnsi="Arial" w:cs="Arial"/>
          <w:b/>
          <w:i/>
          <w:sz w:val="32"/>
          <w:u w:val="single"/>
        </w:rPr>
        <w:t>Proposer des solutions</w:t>
      </w:r>
    </w:p>
    <w:p w:rsidR="00D01F8E" w:rsidRDefault="00D01F8E" w:rsidP="00D01F8E">
      <w:pPr>
        <w:pStyle w:val="Paragraphedeliste"/>
        <w:rPr>
          <w:rFonts w:ascii="Arial" w:hAnsi="Arial" w:cs="Arial"/>
          <w:sz w:val="24"/>
          <w:szCs w:val="24"/>
        </w:rPr>
      </w:pPr>
    </w:p>
    <w:p w:rsidR="00D01F8E" w:rsidRDefault="003738D6" w:rsidP="00E5711C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 w:rsidRPr="003738D6">
        <w:rPr>
          <w:rFonts w:ascii="Arial" w:hAnsi="Arial" w:cs="Arial"/>
          <w:sz w:val="24"/>
          <w:szCs w:val="24"/>
        </w:rPr>
        <w:t xml:space="preserve">Nommer les examens médicaux que vont devoir passer les 2 salariés de l’entreprise Durefer puis justifier votre réponse. </w:t>
      </w:r>
    </w:p>
    <w:p w:rsidR="003738D6" w:rsidRDefault="003738D6" w:rsidP="003738D6">
      <w:pPr>
        <w:pStyle w:val="Paragraphedeliste"/>
        <w:rPr>
          <w:rFonts w:ascii="Arial" w:hAnsi="Arial" w:cs="Arial"/>
          <w:sz w:val="24"/>
          <w:szCs w:val="24"/>
        </w:rPr>
      </w:pPr>
    </w:p>
    <w:tbl>
      <w:tblPr>
        <w:tblStyle w:val="TableauGrille6Couleur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3738D6" w:rsidTr="003738D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7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5" w:type="dxa"/>
            <w:vAlign w:val="center"/>
          </w:tcPr>
          <w:p w:rsidR="003738D6" w:rsidRDefault="003738D6" w:rsidP="003738D6">
            <w:pPr>
              <w:pStyle w:val="Paragraphedeliste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Salariés concernés</w:t>
            </w:r>
          </w:p>
        </w:tc>
        <w:tc>
          <w:tcPr>
            <w:tcW w:w="3485" w:type="dxa"/>
            <w:vAlign w:val="center"/>
          </w:tcPr>
          <w:p w:rsidR="003738D6" w:rsidRDefault="003738D6" w:rsidP="003738D6">
            <w:pPr>
              <w:pStyle w:val="Paragraphedeliste"/>
              <w:ind w:left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Nom de l’examen médical</w:t>
            </w:r>
          </w:p>
        </w:tc>
        <w:tc>
          <w:tcPr>
            <w:tcW w:w="3486" w:type="dxa"/>
            <w:vAlign w:val="center"/>
          </w:tcPr>
          <w:p w:rsidR="003738D6" w:rsidRDefault="003738D6" w:rsidP="003738D6">
            <w:pPr>
              <w:pStyle w:val="Paragraphedeliste"/>
              <w:ind w:left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Justification</w:t>
            </w:r>
          </w:p>
        </w:tc>
      </w:tr>
      <w:tr w:rsidR="003738D6" w:rsidTr="003738D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5" w:type="dxa"/>
            <w:vAlign w:val="center"/>
          </w:tcPr>
          <w:p w:rsidR="003738D6" w:rsidRDefault="003738D6" w:rsidP="003738D6">
            <w:pPr>
              <w:pStyle w:val="Paragraphedeliste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Monsieur Sorel</w:t>
            </w:r>
          </w:p>
        </w:tc>
        <w:tc>
          <w:tcPr>
            <w:tcW w:w="3485" w:type="dxa"/>
            <w:vAlign w:val="center"/>
          </w:tcPr>
          <w:p w:rsidR="003738D6" w:rsidRPr="00CD24FC" w:rsidRDefault="00CD24FC" w:rsidP="003738D6">
            <w:pPr>
              <w:pStyle w:val="Paragraphedeliste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r w:rsidRPr="00CD24FC">
              <w:rPr>
                <w:rFonts w:ascii="Arial" w:hAnsi="Arial" w:cs="Arial"/>
                <w:b/>
                <w:color w:val="FF0000"/>
                <w:sz w:val="24"/>
                <w:szCs w:val="24"/>
              </w:rPr>
              <w:t>EXAMEN MEDICAL D’EMBAUCHE</w:t>
            </w:r>
          </w:p>
        </w:tc>
        <w:tc>
          <w:tcPr>
            <w:tcW w:w="3486" w:type="dxa"/>
            <w:vAlign w:val="center"/>
          </w:tcPr>
          <w:p w:rsidR="003738D6" w:rsidRPr="00CD24FC" w:rsidRDefault="00CD24FC" w:rsidP="003738D6">
            <w:pPr>
              <w:pStyle w:val="Paragraphedeliste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r w:rsidRPr="00CD24FC">
              <w:rPr>
                <w:rFonts w:ascii="Arial" w:hAnsi="Arial" w:cs="Arial"/>
                <w:b/>
                <w:color w:val="FF0000"/>
                <w:sz w:val="24"/>
                <w:szCs w:val="24"/>
              </w:rPr>
              <w:t>Vient d’être embauché</w:t>
            </w:r>
          </w:p>
        </w:tc>
      </w:tr>
      <w:tr w:rsidR="003738D6" w:rsidTr="003738D6">
        <w:trPr>
          <w:trHeight w:val="4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5" w:type="dxa"/>
            <w:vAlign w:val="center"/>
          </w:tcPr>
          <w:p w:rsidR="003738D6" w:rsidRDefault="003738D6" w:rsidP="003738D6">
            <w:pPr>
              <w:pStyle w:val="Paragraphedeliste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Monsieur Péan</w:t>
            </w:r>
          </w:p>
        </w:tc>
        <w:tc>
          <w:tcPr>
            <w:tcW w:w="3485" w:type="dxa"/>
            <w:vAlign w:val="center"/>
          </w:tcPr>
          <w:p w:rsidR="003738D6" w:rsidRPr="00CD24FC" w:rsidRDefault="00CD24FC" w:rsidP="003738D6">
            <w:pPr>
              <w:pStyle w:val="Paragraphedeliste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r w:rsidRPr="00CD24FC">
              <w:rPr>
                <w:rFonts w:ascii="Arial" w:hAnsi="Arial" w:cs="Arial"/>
                <w:b/>
                <w:color w:val="FF0000"/>
                <w:sz w:val="24"/>
                <w:szCs w:val="24"/>
              </w:rPr>
              <w:t>EXAMEN MEDICAL DE REPRISE</w:t>
            </w:r>
          </w:p>
        </w:tc>
        <w:tc>
          <w:tcPr>
            <w:tcW w:w="3486" w:type="dxa"/>
            <w:vAlign w:val="center"/>
          </w:tcPr>
          <w:p w:rsidR="003738D6" w:rsidRPr="00CD24FC" w:rsidRDefault="00CD24FC" w:rsidP="003738D6">
            <w:pPr>
              <w:pStyle w:val="Paragraphedeliste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r w:rsidRPr="00CD24FC">
              <w:rPr>
                <w:rFonts w:ascii="Arial" w:hAnsi="Arial" w:cs="Arial"/>
                <w:b/>
                <w:color w:val="FF0000"/>
                <w:sz w:val="24"/>
                <w:szCs w:val="24"/>
              </w:rPr>
              <w:t>Visite après un accident de travail</w:t>
            </w:r>
          </w:p>
        </w:tc>
      </w:tr>
    </w:tbl>
    <w:p w:rsidR="003738D6" w:rsidRDefault="003738D6" w:rsidP="003738D6">
      <w:pPr>
        <w:pStyle w:val="Paragraphedeliste"/>
        <w:rPr>
          <w:rFonts w:ascii="Arial" w:hAnsi="Arial" w:cs="Arial"/>
          <w:sz w:val="24"/>
          <w:szCs w:val="24"/>
        </w:rPr>
      </w:pPr>
    </w:p>
    <w:p w:rsidR="003738D6" w:rsidRPr="003738D6" w:rsidRDefault="003738D6" w:rsidP="003738D6">
      <w:pPr>
        <w:pStyle w:val="Paragraphedeliste"/>
        <w:rPr>
          <w:rFonts w:ascii="Arial" w:hAnsi="Arial" w:cs="Arial"/>
          <w:sz w:val="24"/>
          <w:szCs w:val="24"/>
        </w:rPr>
      </w:pPr>
    </w:p>
    <w:tbl>
      <w:tblPr>
        <w:tblStyle w:val="Grilledutableau"/>
        <w:tblW w:w="0" w:type="auto"/>
        <w:tblInd w:w="10" w:type="dxa"/>
        <w:tblLook w:val="04A0" w:firstRow="1" w:lastRow="0" w:firstColumn="1" w:lastColumn="0" w:noHBand="0" w:noVBand="1"/>
      </w:tblPr>
      <w:tblGrid>
        <w:gridCol w:w="10417"/>
      </w:tblGrid>
      <w:tr w:rsidR="00961CAA" w:rsidTr="003738D6">
        <w:tc>
          <w:tcPr>
            <w:tcW w:w="1041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2878DE" w:rsidRDefault="00961CAA" w:rsidP="00961CAA">
            <w:pPr>
              <w:spacing w:before="240"/>
              <w:jc w:val="center"/>
              <w:rPr>
                <w:rFonts w:ascii="Arial Rounded MT Bold" w:hAnsi="Arial Rounded MT Bold" w:cs="Arial"/>
                <w:b/>
                <w:i/>
                <w:sz w:val="44"/>
                <w:szCs w:val="24"/>
              </w:rPr>
            </w:pPr>
            <w:r w:rsidRPr="007E4D9C">
              <w:rPr>
                <w:rFonts w:ascii="Arial Rounded MT Bold" w:hAnsi="Arial Rounded MT Bold" w:cs="Arial"/>
                <w:b/>
                <w:i/>
                <w:sz w:val="44"/>
                <w:szCs w:val="24"/>
                <w:u w:val="single"/>
              </w:rPr>
              <w:t>L’ESSENTIEL :</w:t>
            </w:r>
            <w:r w:rsidR="007E4D9C">
              <w:rPr>
                <w:rFonts w:ascii="Arial Rounded MT Bold" w:hAnsi="Arial Rounded MT Bold" w:cs="Arial"/>
                <w:b/>
                <w:i/>
                <w:sz w:val="44"/>
                <w:szCs w:val="24"/>
              </w:rPr>
              <w:t xml:space="preserve"> </w:t>
            </w:r>
          </w:p>
          <w:p w:rsidR="003738D6" w:rsidRDefault="007E4D9C" w:rsidP="00961CAA">
            <w:pPr>
              <w:spacing w:before="240"/>
              <w:jc w:val="center"/>
              <w:rPr>
                <w:rFonts w:ascii="Arial Rounded MT Bold" w:hAnsi="Arial Rounded MT Bold" w:cs="Arial"/>
                <w:b/>
                <w:i/>
                <w:sz w:val="44"/>
                <w:szCs w:val="24"/>
              </w:rPr>
            </w:pPr>
            <w:r>
              <w:rPr>
                <w:rFonts w:ascii="Arial Rounded MT Bold" w:hAnsi="Arial Rounded MT Bold" w:cs="Arial"/>
                <w:b/>
                <w:i/>
                <w:sz w:val="44"/>
                <w:szCs w:val="24"/>
              </w:rPr>
              <w:t>L</w:t>
            </w:r>
            <w:r w:rsidR="003738D6">
              <w:rPr>
                <w:rFonts w:ascii="Arial Rounded MT Bold" w:hAnsi="Arial Rounded MT Bold" w:cs="Arial"/>
                <w:b/>
                <w:i/>
                <w:sz w:val="44"/>
                <w:szCs w:val="24"/>
              </w:rPr>
              <w:t xml:space="preserve">a surveillance de la santé du salarié </w:t>
            </w:r>
          </w:p>
          <w:p w:rsidR="00961CAA" w:rsidRPr="003C41D4" w:rsidRDefault="00961CAA" w:rsidP="00961CAA">
            <w:pPr>
              <w:pStyle w:val="Paragraphedeliste"/>
              <w:rPr>
                <w:rFonts w:ascii="Arial" w:hAnsi="Arial" w:cs="Arial"/>
                <w:sz w:val="24"/>
                <w:szCs w:val="24"/>
              </w:rPr>
            </w:pPr>
          </w:p>
          <w:p w:rsidR="0093357D" w:rsidRPr="003C41D4" w:rsidRDefault="003738D6" w:rsidP="003C41D4">
            <w:pPr>
              <w:pStyle w:val="Paragraphedeliste"/>
              <w:numPr>
                <w:ilvl w:val="0"/>
                <w:numId w:val="8"/>
              </w:numPr>
              <w:spacing w:line="276" w:lineRule="auto"/>
              <w:rPr>
                <w:rFonts w:ascii="Arial Rounded MT Bold" w:hAnsi="Arial Rounded MT Bold" w:cs="Arial"/>
                <w:sz w:val="24"/>
                <w:szCs w:val="24"/>
                <w:u w:val="single"/>
              </w:rPr>
            </w:pPr>
            <w:r>
              <w:rPr>
                <w:rFonts w:ascii="Arial Rounded MT Bold" w:hAnsi="Arial Rounded MT Bold" w:cs="Arial"/>
                <w:sz w:val="24"/>
                <w:szCs w:val="24"/>
                <w:u w:val="single"/>
              </w:rPr>
              <w:t>Les examens médicaux obligatoires</w:t>
            </w:r>
            <w:r w:rsidR="007102E7" w:rsidRPr="003C41D4">
              <w:rPr>
                <w:rFonts w:ascii="Arial Rounded MT Bold" w:hAnsi="Arial Rounded MT Bold" w:cs="Arial"/>
                <w:sz w:val="24"/>
                <w:szCs w:val="24"/>
                <w:u w:val="single"/>
              </w:rPr>
              <w:t>:</w:t>
            </w:r>
            <w:r w:rsidR="003C41D4" w:rsidRPr="003C41D4">
              <w:rPr>
                <w:rFonts w:ascii="Arial Rounded MT Bold" w:hAnsi="Arial Rounded MT Bold" w:cs="Arial"/>
                <w:sz w:val="24"/>
                <w:szCs w:val="24"/>
                <w:u w:val="single"/>
              </w:rPr>
              <w:t xml:space="preserve"> </w:t>
            </w:r>
          </w:p>
          <w:p w:rsidR="003738D6" w:rsidRDefault="003738D6" w:rsidP="007E4D9C">
            <w:pPr>
              <w:pStyle w:val="Paragraphedeliste"/>
              <w:ind w:left="1068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Les salariés bénéficient d’examens médicaux assurés par le médecin du travail :</w:t>
            </w:r>
          </w:p>
          <w:p w:rsidR="003738D6" w:rsidRDefault="003738D6" w:rsidP="003738D6">
            <w:pPr>
              <w:pStyle w:val="Paragraphedeliste"/>
              <w:numPr>
                <w:ilvl w:val="0"/>
                <w:numId w:val="23"/>
              </w:num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Au moment de l’embauch</w:t>
            </w:r>
            <w:r w:rsidR="00CD24FC">
              <w:rPr>
                <w:rFonts w:ascii="Arial" w:hAnsi="Arial" w:cs="Arial"/>
                <w:sz w:val="24"/>
                <w:szCs w:val="24"/>
              </w:rPr>
              <w:t xml:space="preserve">e : un examen médical </w:t>
            </w:r>
            <w:r w:rsidR="00CD24FC" w:rsidRPr="00CD24FC">
              <w:rPr>
                <w:rFonts w:ascii="Arial" w:hAnsi="Arial" w:cs="Arial"/>
                <w:b/>
                <w:color w:val="FF0000"/>
                <w:sz w:val="24"/>
                <w:szCs w:val="24"/>
              </w:rPr>
              <w:t>d’embauche</w:t>
            </w:r>
            <w:r w:rsidR="00CD24FC">
              <w:rPr>
                <w:rFonts w:ascii="Arial" w:hAnsi="Arial" w:cs="Arial"/>
                <w:b/>
                <w:color w:val="FF0000"/>
                <w:sz w:val="24"/>
                <w:szCs w:val="24"/>
              </w:rPr>
              <w:t>.</w:t>
            </w:r>
          </w:p>
          <w:p w:rsidR="003738D6" w:rsidRDefault="003738D6" w:rsidP="003738D6">
            <w:pPr>
              <w:pStyle w:val="Paragraphedeliste"/>
              <w:numPr>
                <w:ilvl w:val="0"/>
                <w:numId w:val="23"/>
              </w:num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Au cours de l’activité professionnelle :</w:t>
            </w:r>
          </w:p>
          <w:p w:rsidR="003738D6" w:rsidRDefault="003738D6" w:rsidP="003738D6">
            <w:pPr>
              <w:pStyle w:val="Paragraphedeliste"/>
              <w:numPr>
                <w:ilvl w:val="1"/>
                <w:numId w:val="23"/>
              </w:num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Un e</w:t>
            </w:r>
            <w:r w:rsidR="00CD24FC">
              <w:rPr>
                <w:rFonts w:ascii="Arial" w:hAnsi="Arial" w:cs="Arial"/>
                <w:sz w:val="24"/>
                <w:szCs w:val="24"/>
              </w:rPr>
              <w:t xml:space="preserve">xamen médical </w:t>
            </w:r>
            <w:r w:rsidR="00CD24FC" w:rsidRPr="00CD24FC">
              <w:rPr>
                <w:rFonts w:ascii="Arial" w:hAnsi="Arial" w:cs="Arial"/>
                <w:b/>
                <w:color w:val="FF0000"/>
                <w:sz w:val="24"/>
                <w:szCs w:val="24"/>
              </w:rPr>
              <w:t>périodique</w:t>
            </w:r>
            <w:r>
              <w:rPr>
                <w:rFonts w:ascii="Arial" w:hAnsi="Arial" w:cs="Arial"/>
                <w:sz w:val="24"/>
                <w:szCs w:val="24"/>
              </w:rPr>
              <w:t>, pour vérifier le maintien de l’aptitude du salarié au poste de travail occupé ;</w:t>
            </w:r>
          </w:p>
          <w:p w:rsidR="003738D6" w:rsidRDefault="003738D6" w:rsidP="003738D6">
            <w:pPr>
              <w:pStyle w:val="Paragraphedeliste"/>
              <w:numPr>
                <w:ilvl w:val="1"/>
                <w:numId w:val="23"/>
              </w:num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Un examen médical de</w:t>
            </w:r>
            <w:r w:rsidR="00CD24FC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CD24FC" w:rsidRPr="00CD24FC">
              <w:rPr>
                <w:rFonts w:ascii="Arial" w:hAnsi="Arial" w:cs="Arial"/>
                <w:b/>
                <w:color w:val="FF0000"/>
                <w:sz w:val="24"/>
                <w:szCs w:val="24"/>
              </w:rPr>
              <w:t>reprise</w:t>
            </w:r>
            <w:r>
              <w:rPr>
                <w:rFonts w:ascii="Arial" w:hAnsi="Arial" w:cs="Arial"/>
                <w:sz w:val="24"/>
                <w:szCs w:val="24"/>
              </w:rPr>
              <w:t>,</w:t>
            </w:r>
          </w:p>
          <w:p w:rsidR="00F82CFA" w:rsidRDefault="00F82CFA" w:rsidP="003738D6">
            <w:pPr>
              <w:pStyle w:val="Paragraphedeliste"/>
              <w:ind w:left="2148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pour vérifier l’aptitude du salarié à reprendre son activité professionnelle suite à un congé maternité, une absence d’au moins 30 jours pour accident du travail, maladie ou accident non professionnel ;</w:t>
            </w:r>
          </w:p>
          <w:p w:rsidR="00F82CFA" w:rsidRDefault="00F82CFA" w:rsidP="00F82CFA">
            <w:pPr>
              <w:pStyle w:val="Paragraphedeliste"/>
              <w:numPr>
                <w:ilvl w:val="1"/>
                <w:numId w:val="23"/>
              </w:num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Un examen médical</w:t>
            </w:r>
            <w:r w:rsidR="00CD24FC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CD24FC" w:rsidRPr="00CD24FC">
              <w:rPr>
                <w:rFonts w:ascii="Arial" w:hAnsi="Arial" w:cs="Arial"/>
                <w:b/>
                <w:color w:val="FF0000"/>
                <w:sz w:val="24"/>
                <w:szCs w:val="24"/>
              </w:rPr>
              <w:t>renforcé</w:t>
            </w:r>
            <w:r w:rsidRPr="00CD24FC">
              <w:rPr>
                <w:rFonts w:ascii="Arial" w:hAnsi="Arial" w:cs="Arial"/>
                <w:b/>
                <w:color w:val="FF0000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>à l’égard de certains salariés en raison de leur situation personnelle ( moins de 18 ans, femme enceinte…) ou affectés à certains travaux exigeants ou à risques déterminés (amiante, bruit…).</w:t>
            </w:r>
          </w:p>
          <w:p w:rsidR="00F82CFA" w:rsidRPr="00F82CFA" w:rsidRDefault="00F82CFA" w:rsidP="00F82CFA">
            <w:pPr>
              <w:rPr>
                <w:rFonts w:ascii="Arial" w:hAnsi="Arial" w:cs="Arial"/>
                <w:sz w:val="24"/>
                <w:szCs w:val="24"/>
              </w:rPr>
            </w:pPr>
          </w:p>
          <w:p w:rsidR="002878DE" w:rsidRPr="002878DE" w:rsidRDefault="002878DE" w:rsidP="002878DE">
            <w:pPr>
              <w:pStyle w:val="Paragraphedeliste"/>
              <w:numPr>
                <w:ilvl w:val="0"/>
                <w:numId w:val="17"/>
              </w:numPr>
              <w:rPr>
                <w:rFonts w:ascii="Arial Rounded MT Bold" w:hAnsi="Arial Rounded MT Bold" w:cs="Arial"/>
                <w:sz w:val="24"/>
                <w:szCs w:val="24"/>
                <w:u w:val="single"/>
              </w:rPr>
            </w:pPr>
            <w:r w:rsidRPr="002878DE">
              <w:rPr>
                <w:rFonts w:ascii="Arial Rounded MT Bold" w:hAnsi="Arial Rounded MT Bold" w:cs="Arial"/>
                <w:sz w:val="24"/>
                <w:szCs w:val="24"/>
                <w:u w:val="single"/>
              </w:rPr>
              <w:t>Le</w:t>
            </w:r>
            <w:r w:rsidR="00F82CFA">
              <w:rPr>
                <w:rFonts w:ascii="Arial Rounded MT Bold" w:hAnsi="Arial Rounded MT Bold" w:cs="Arial"/>
                <w:sz w:val="24"/>
                <w:szCs w:val="24"/>
                <w:u w:val="single"/>
              </w:rPr>
              <w:t>s vaccinations :</w:t>
            </w:r>
          </w:p>
          <w:p w:rsidR="00F82CFA" w:rsidRDefault="00F82CFA" w:rsidP="002878DE">
            <w:pPr>
              <w:pStyle w:val="Paragraphedeliste"/>
              <w:ind w:left="1068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La vaccination a un rôle </w:t>
            </w:r>
            <w:r w:rsidR="00CD24FC" w:rsidRPr="00CD24FC">
              <w:rPr>
                <w:rFonts w:ascii="Arial" w:hAnsi="Arial" w:cs="Arial"/>
                <w:b/>
                <w:color w:val="FF0000"/>
                <w:sz w:val="24"/>
                <w:szCs w:val="24"/>
              </w:rPr>
              <w:t>préventif.</w:t>
            </w:r>
          </w:p>
          <w:p w:rsidR="00B02DCB" w:rsidRDefault="00F82CFA" w:rsidP="002878DE">
            <w:pPr>
              <w:pStyle w:val="Paragraphedeliste"/>
              <w:ind w:left="1068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Le vaccin permet à l’organisme de fabriquer des</w:t>
            </w:r>
            <w:r w:rsidR="00CD24FC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CD24FC" w:rsidRPr="00CD24FC">
              <w:rPr>
                <w:rFonts w:ascii="Arial" w:hAnsi="Arial" w:cs="Arial"/>
                <w:b/>
                <w:color w:val="FF0000"/>
                <w:sz w:val="24"/>
                <w:szCs w:val="24"/>
              </w:rPr>
              <w:t>anticorps</w:t>
            </w:r>
            <w:r>
              <w:rPr>
                <w:rFonts w:ascii="Arial" w:hAnsi="Arial" w:cs="Arial"/>
                <w:sz w:val="24"/>
                <w:szCs w:val="24"/>
              </w:rPr>
              <w:t xml:space="preserve"> et d’acquérir la mémoire immunitaire. Celle-ci </w:t>
            </w:r>
            <w:r w:rsidR="00B02DCB">
              <w:rPr>
                <w:rFonts w:ascii="Arial" w:hAnsi="Arial" w:cs="Arial"/>
                <w:sz w:val="24"/>
                <w:szCs w:val="24"/>
              </w:rPr>
              <w:t xml:space="preserve"> permet à l’organisme de fabriquer  des anticorps pendant des années. Une injection de rappel est nécessaire pour conserver  l’efficacité du vaccin.</w:t>
            </w:r>
          </w:p>
          <w:p w:rsidR="00B02DCB" w:rsidRDefault="00B02DCB" w:rsidP="002878DE">
            <w:pPr>
              <w:pStyle w:val="Paragraphedeliste"/>
              <w:ind w:left="1068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La vaccination en milieu professionnel a pour  objectif de protéger les salariés exposés à certain micro-organisme pathogène.</w:t>
            </w:r>
          </w:p>
          <w:p w:rsidR="008B6C01" w:rsidRPr="008B6C01" w:rsidRDefault="008B6C01" w:rsidP="00B02DCB">
            <w:pPr>
              <w:pStyle w:val="Paragraphedeliste"/>
              <w:ind w:left="1068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231989" w:rsidRDefault="00231989" w:rsidP="00231989">
      <w:pPr>
        <w:jc w:val="center"/>
        <w:rPr>
          <w:rFonts w:ascii="Arial" w:hAnsi="Arial" w:cs="Arial"/>
          <w:sz w:val="14"/>
          <w:szCs w:val="24"/>
        </w:rPr>
      </w:pPr>
    </w:p>
    <w:p w:rsidR="00F076AB" w:rsidRDefault="00D3343A" w:rsidP="00231989">
      <w:pPr>
        <w:jc w:val="center"/>
        <w:rPr>
          <w:rFonts w:ascii="Arial" w:hAnsi="Arial" w:cs="Arial"/>
          <w:sz w:val="14"/>
          <w:szCs w:val="24"/>
        </w:rPr>
      </w:pPr>
      <w:r w:rsidRPr="00D3343A">
        <w:rPr>
          <w:rFonts w:ascii="Arial" w:hAnsi="Arial" w:cs="Arial"/>
          <w:noProof/>
          <w:sz w:val="14"/>
          <w:szCs w:val="24"/>
        </w:rPr>
        <w:drawing>
          <wp:inline distT="0" distB="0" distL="0" distR="0">
            <wp:extent cx="3738282" cy="907093"/>
            <wp:effectExtent l="0" t="0" r="0" b="7620"/>
            <wp:docPr id="16" name="Image 16" descr="C:\Users\christel\Pictures\Numérisations\Numérisation_20160210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hristel\Pictures\Numérisations\Numérisation_20160210 (4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004" t="32810" r="15822" b="58515"/>
                    <a:stretch/>
                  </pic:blipFill>
                  <pic:spPr bwMode="auto">
                    <a:xfrm>
                      <a:off x="0" y="0"/>
                      <a:ext cx="3759546" cy="912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343A" w:rsidRDefault="00D3343A" w:rsidP="00231989">
      <w:pPr>
        <w:jc w:val="center"/>
        <w:rPr>
          <w:rFonts w:ascii="Arial" w:hAnsi="Arial" w:cs="Arial"/>
          <w:sz w:val="14"/>
          <w:szCs w:val="24"/>
        </w:rPr>
      </w:pPr>
    </w:p>
    <w:p w:rsidR="00D3343A" w:rsidRDefault="00D3343A" w:rsidP="00231989">
      <w:pPr>
        <w:jc w:val="center"/>
        <w:rPr>
          <w:rFonts w:ascii="Arial" w:hAnsi="Arial" w:cs="Arial"/>
          <w:sz w:val="14"/>
          <w:szCs w:val="24"/>
        </w:rPr>
      </w:pPr>
    </w:p>
    <w:p w:rsidR="00D3343A" w:rsidRPr="007E4D9C" w:rsidRDefault="00D3343A" w:rsidP="00231989">
      <w:pPr>
        <w:jc w:val="center"/>
        <w:rPr>
          <w:rFonts w:ascii="Arial" w:hAnsi="Arial" w:cs="Arial"/>
          <w:sz w:val="14"/>
          <w:szCs w:val="24"/>
        </w:rPr>
      </w:pPr>
      <w:r w:rsidRPr="00D3343A">
        <w:rPr>
          <w:rFonts w:ascii="Arial" w:hAnsi="Arial" w:cs="Arial"/>
          <w:noProof/>
          <w:sz w:val="14"/>
          <w:szCs w:val="24"/>
        </w:rPr>
        <w:drawing>
          <wp:inline distT="0" distB="0" distL="0" distR="0" wp14:anchorId="5DCDE936" wp14:editId="3F7893D6">
            <wp:extent cx="6615953" cy="5817375"/>
            <wp:effectExtent l="0" t="0" r="0" b="0"/>
            <wp:docPr id="15" name="Image 15" descr="C:\Users\christel\Pictures\Numérisations\Numérisation_20160210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hristel\Pictures\Numérisations\Numérisation_20160210 (4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63" t="41046" b="4079"/>
                    <a:stretch/>
                  </pic:blipFill>
                  <pic:spPr bwMode="auto">
                    <a:xfrm>
                      <a:off x="0" y="0"/>
                      <a:ext cx="6625162" cy="5825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3343A" w:rsidRPr="007E4D9C" w:rsidSect="00B806BE">
      <w:footerReference w:type="default" r:id="rId14"/>
      <w:pgSz w:w="11906" w:h="16838"/>
      <w:pgMar w:top="1021" w:right="720" w:bottom="720" w:left="720" w:header="0" w:footer="34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4109A" w:rsidRDefault="00E4109A" w:rsidP="00B806BE">
      <w:r>
        <w:separator/>
      </w:r>
    </w:p>
  </w:endnote>
  <w:endnote w:type="continuationSeparator" w:id="0">
    <w:p w:rsidR="00E4109A" w:rsidRDefault="00E4109A" w:rsidP="00B806B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Yu Gothic">
    <w:panose1 w:val="020B0400000000000000"/>
    <w:charset w:val="80"/>
    <w:family w:val="swiss"/>
    <w:pitch w:val="variable"/>
    <w:sig w:usb0="E00002FF" w:usb1="2AC7FDFF" w:usb2="00000016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odoni MT Black">
    <w:panose1 w:val="02070A03080606020203"/>
    <w:charset w:val="00"/>
    <w:family w:val="roman"/>
    <w:pitch w:val="variable"/>
    <w:sig w:usb0="00000003" w:usb1="00000000" w:usb2="00000000" w:usb3="00000000" w:csb0="00000001" w:csb1="00000000"/>
  </w:font>
  <w:font w:name="Aharoni">
    <w:panose1 w:val="02010803020104030203"/>
    <w:charset w:val="B1"/>
    <w:family w:val="auto"/>
    <w:pitch w:val="variable"/>
    <w:sig w:usb0="00000801" w:usb1="00000000" w:usb2="00000000" w:usb3="00000000" w:csb0="00000020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207453268"/>
      <w:docPartObj>
        <w:docPartGallery w:val="Page Numbers (Bottom of Page)"/>
        <w:docPartUnique/>
      </w:docPartObj>
    </w:sdtPr>
    <w:sdtEndPr/>
    <w:sdtContent>
      <w:sdt>
        <w:sdtPr>
          <w:id w:val="-1769616900"/>
          <w:docPartObj>
            <w:docPartGallery w:val="Page Numbers (Top of Page)"/>
            <w:docPartUnique/>
          </w:docPartObj>
        </w:sdtPr>
        <w:sdtEndPr/>
        <w:sdtContent>
          <w:p w:rsidR="007900E7" w:rsidRDefault="007900E7">
            <w:pPr>
              <w:pStyle w:val="Pieddepage"/>
              <w:jc w:val="right"/>
            </w:pPr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E4109A">
              <w:rPr>
                <w:b/>
                <w:bCs/>
                <w:noProof/>
              </w:rPr>
              <w:t>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sur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E4109A">
              <w:rPr>
                <w:b/>
                <w:bCs/>
                <w:noProof/>
              </w:rPr>
              <w:t>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:rsidR="007900E7" w:rsidRDefault="007900E7">
    <w:pPr>
      <w:pStyle w:val="Pieddepag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4109A" w:rsidRDefault="00E4109A" w:rsidP="00B806BE">
      <w:r>
        <w:separator/>
      </w:r>
    </w:p>
  </w:footnote>
  <w:footnote w:type="continuationSeparator" w:id="0">
    <w:p w:rsidR="00E4109A" w:rsidRDefault="00E4109A" w:rsidP="00B806B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CD173E"/>
    <w:multiLevelType w:val="hybridMultilevel"/>
    <w:tmpl w:val="A7F85516"/>
    <w:lvl w:ilvl="0" w:tplc="90F21736">
      <w:start w:val="1"/>
      <w:numFmt w:val="bullet"/>
      <w:lvlText w:val=""/>
      <w:lvlJc w:val="left"/>
      <w:pPr>
        <w:ind w:left="108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0AA62F51"/>
    <w:multiLevelType w:val="hybridMultilevel"/>
    <w:tmpl w:val="96A0E90A"/>
    <w:lvl w:ilvl="0" w:tplc="040C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18B63C17"/>
    <w:multiLevelType w:val="hybridMultilevel"/>
    <w:tmpl w:val="11A8BCB6"/>
    <w:lvl w:ilvl="0" w:tplc="1F4AA3CC">
      <w:start w:val="1"/>
      <w:numFmt w:val="bullet"/>
      <w:lvlText w:val="▢"/>
      <w:lvlJc w:val="right"/>
      <w:pPr>
        <w:ind w:left="5676" w:hanging="360"/>
      </w:pPr>
      <w:rPr>
        <w:rFonts w:ascii="Yu Gothic" w:eastAsia="Yu Gothic" w:hAnsi="Yu Gothic" w:hint="eastAsia"/>
      </w:rPr>
    </w:lvl>
    <w:lvl w:ilvl="1" w:tplc="040C0003" w:tentative="1">
      <w:start w:val="1"/>
      <w:numFmt w:val="bullet"/>
      <w:lvlText w:val="o"/>
      <w:lvlJc w:val="left"/>
      <w:pPr>
        <w:ind w:left="639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711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783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855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927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999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1071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11436" w:hanging="360"/>
      </w:pPr>
      <w:rPr>
        <w:rFonts w:ascii="Wingdings" w:hAnsi="Wingdings" w:hint="default"/>
      </w:rPr>
    </w:lvl>
  </w:abstractNum>
  <w:abstractNum w:abstractNumId="3">
    <w:nsid w:val="1DA038F2"/>
    <w:multiLevelType w:val="hybridMultilevel"/>
    <w:tmpl w:val="B376298E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3664ACD"/>
    <w:multiLevelType w:val="hybridMultilevel"/>
    <w:tmpl w:val="35625F0A"/>
    <w:lvl w:ilvl="0" w:tplc="040C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>
    <w:nsid w:val="2DE97DEF"/>
    <w:multiLevelType w:val="hybridMultilevel"/>
    <w:tmpl w:val="2404197A"/>
    <w:lvl w:ilvl="0" w:tplc="1DB63F72">
      <w:start w:val="4"/>
      <w:numFmt w:val="bullet"/>
      <w:lvlText w:val="-"/>
      <w:lvlJc w:val="left"/>
      <w:pPr>
        <w:ind w:left="1428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FB41D9D"/>
    <w:multiLevelType w:val="hybridMultilevel"/>
    <w:tmpl w:val="CFFA542A"/>
    <w:lvl w:ilvl="0" w:tplc="040C0001">
      <w:start w:val="1"/>
      <w:numFmt w:val="bullet"/>
      <w:lvlText w:val=""/>
      <w:lvlJc w:val="left"/>
      <w:pPr>
        <w:ind w:left="2484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320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92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64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36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08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80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52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244" w:hanging="360"/>
      </w:pPr>
      <w:rPr>
        <w:rFonts w:ascii="Wingdings" w:hAnsi="Wingdings" w:hint="default"/>
      </w:rPr>
    </w:lvl>
  </w:abstractNum>
  <w:abstractNum w:abstractNumId="7">
    <w:nsid w:val="41B03636"/>
    <w:multiLevelType w:val="hybridMultilevel"/>
    <w:tmpl w:val="1F847FD6"/>
    <w:lvl w:ilvl="0" w:tplc="28246800">
      <w:start w:val="11"/>
      <w:numFmt w:val="bullet"/>
      <w:lvlText w:val="-"/>
      <w:lvlJc w:val="left"/>
      <w:pPr>
        <w:ind w:left="144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>
    <w:nsid w:val="4D3C3532"/>
    <w:multiLevelType w:val="hybridMultilevel"/>
    <w:tmpl w:val="1A90655A"/>
    <w:lvl w:ilvl="0" w:tplc="1F4AA3CC">
      <w:start w:val="1"/>
      <w:numFmt w:val="bullet"/>
      <w:lvlText w:val="▢"/>
      <w:lvlJc w:val="right"/>
      <w:pPr>
        <w:ind w:left="3900" w:hanging="360"/>
      </w:pPr>
      <w:rPr>
        <w:rFonts w:ascii="Yu Gothic" w:eastAsia="Yu Gothic" w:hAnsi="Yu Gothic" w:hint="eastAsia"/>
      </w:rPr>
    </w:lvl>
    <w:lvl w:ilvl="1" w:tplc="040C0003" w:tentative="1">
      <w:start w:val="1"/>
      <w:numFmt w:val="bullet"/>
      <w:lvlText w:val="o"/>
      <w:lvlJc w:val="left"/>
      <w:pPr>
        <w:ind w:left="462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53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60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678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75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82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894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9660" w:hanging="360"/>
      </w:pPr>
      <w:rPr>
        <w:rFonts w:ascii="Wingdings" w:hAnsi="Wingdings" w:hint="default"/>
      </w:rPr>
    </w:lvl>
  </w:abstractNum>
  <w:abstractNum w:abstractNumId="9">
    <w:nsid w:val="4EFF50AD"/>
    <w:multiLevelType w:val="hybridMultilevel"/>
    <w:tmpl w:val="76C85194"/>
    <w:lvl w:ilvl="0" w:tplc="1F4AA3CC">
      <w:start w:val="1"/>
      <w:numFmt w:val="bullet"/>
      <w:lvlText w:val="▢"/>
      <w:lvlJc w:val="right"/>
      <w:pPr>
        <w:ind w:left="1440" w:hanging="360"/>
      </w:pPr>
      <w:rPr>
        <w:rFonts w:ascii="Yu Gothic" w:eastAsia="Yu Gothic" w:hAnsi="Yu Gothic" w:hint="eastAsia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>
    <w:nsid w:val="508263BE"/>
    <w:multiLevelType w:val="hybridMultilevel"/>
    <w:tmpl w:val="31EEF6A8"/>
    <w:lvl w:ilvl="0" w:tplc="3B9420E6">
      <w:start w:val="4"/>
      <w:numFmt w:val="bullet"/>
      <w:lvlText w:val="-"/>
      <w:lvlJc w:val="left"/>
      <w:pPr>
        <w:ind w:left="108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>
    <w:nsid w:val="510D299D"/>
    <w:multiLevelType w:val="hybridMultilevel"/>
    <w:tmpl w:val="E4E0FDFA"/>
    <w:lvl w:ilvl="0" w:tplc="88F8173E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51D46E5C"/>
    <w:multiLevelType w:val="hybridMultilevel"/>
    <w:tmpl w:val="372AC16E"/>
    <w:lvl w:ilvl="0" w:tplc="040C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3">
    <w:nsid w:val="533A2F5A"/>
    <w:multiLevelType w:val="hybridMultilevel"/>
    <w:tmpl w:val="1F4C2A32"/>
    <w:lvl w:ilvl="0" w:tplc="1F4AA3CC">
      <w:start w:val="1"/>
      <w:numFmt w:val="bullet"/>
      <w:lvlText w:val="▢"/>
      <w:lvlJc w:val="right"/>
      <w:pPr>
        <w:ind w:left="720" w:hanging="360"/>
      </w:pPr>
      <w:rPr>
        <w:rFonts w:ascii="Yu Gothic" w:eastAsia="Yu Gothic" w:hAnsi="Yu Gothic" w:hint="eastAsia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B882A23"/>
    <w:multiLevelType w:val="hybridMultilevel"/>
    <w:tmpl w:val="75F246A2"/>
    <w:lvl w:ilvl="0" w:tplc="040C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06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78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0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2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4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6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38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08" w:hanging="360"/>
      </w:pPr>
      <w:rPr>
        <w:rFonts w:ascii="Wingdings" w:hAnsi="Wingdings" w:hint="default"/>
      </w:rPr>
    </w:lvl>
  </w:abstractNum>
  <w:abstractNum w:abstractNumId="15">
    <w:nsid w:val="5C9176CF"/>
    <w:multiLevelType w:val="hybridMultilevel"/>
    <w:tmpl w:val="786C4BF4"/>
    <w:lvl w:ilvl="0" w:tplc="040C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>
    <w:nsid w:val="5DFD0D83"/>
    <w:multiLevelType w:val="hybridMultilevel"/>
    <w:tmpl w:val="59E4F790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E2F7CAC"/>
    <w:multiLevelType w:val="hybridMultilevel"/>
    <w:tmpl w:val="DA5CAAF8"/>
    <w:lvl w:ilvl="0" w:tplc="040C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C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2" w:tplc="040C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>
    <w:nsid w:val="65943D9D"/>
    <w:multiLevelType w:val="hybridMultilevel"/>
    <w:tmpl w:val="F208D33E"/>
    <w:lvl w:ilvl="0" w:tplc="1F4AA3CC">
      <w:start w:val="1"/>
      <w:numFmt w:val="bullet"/>
      <w:lvlText w:val="▢"/>
      <w:lvlJc w:val="right"/>
      <w:pPr>
        <w:ind w:left="6732" w:hanging="360"/>
      </w:pPr>
      <w:rPr>
        <w:rFonts w:ascii="Yu Gothic" w:eastAsia="Yu Gothic" w:hAnsi="Yu Gothic" w:hint="eastAsia"/>
      </w:rPr>
    </w:lvl>
    <w:lvl w:ilvl="1" w:tplc="040C0003" w:tentative="1">
      <w:start w:val="1"/>
      <w:numFmt w:val="bullet"/>
      <w:lvlText w:val="o"/>
      <w:lvlJc w:val="left"/>
      <w:pPr>
        <w:ind w:left="745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817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889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961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1033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1105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1177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12492" w:hanging="360"/>
      </w:pPr>
      <w:rPr>
        <w:rFonts w:ascii="Wingdings" w:hAnsi="Wingdings" w:hint="default"/>
      </w:rPr>
    </w:lvl>
  </w:abstractNum>
  <w:abstractNum w:abstractNumId="19">
    <w:nsid w:val="6EBD0BE4"/>
    <w:multiLevelType w:val="hybridMultilevel"/>
    <w:tmpl w:val="CF4AC01A"/>
    <w:lvl w:ilvl="0" w:tplc="3B9420E6">
      <w:start w:val="4"/>
      <w:numFmt w:val="bullet"/>
      <w:lvlText w:val="-"/>
      <w:lvlJc w:val="left"/>
      <w:pPr>
        <w:ind w:left="108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0832982"/>
    <w:multiLevelType w:val="hybridMultilevel"/>
    <w:tmpl w:val="F39431D0"/>
    <w:lvl w:ilvl="0" w:tplc="1DB63F72">
      <w:start w:val="4"/>
      <w:numFmt w:val="bullet"/>
      <w:lvlText w:val="-"/>
      <w:lvlJc w:val="left"/>
      <w:pPr>
        <w:ind w:left="1428" w:hanging="360"/>
      </w:pPr>
      <w:rPr>
        <w:rFonts w:ascii="Arial" w:eastAsia="Times New Roman" w:hAnsi="Arial" w:cs="Arial" w:hint="default"/>
      </w:rPr>
    </w:lvl>
    <w:lvl w:ilvl="1" w:tplc="040C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1">
    <w:nsid w:val="742E46D2"/>
    <w:multiLevelType w:val="hybridMultilevel"/>
    <w:tmpl w:val="61D0E308"/>
    <w:lvl w:ilvl="0" w:tplc="C0983E02">
      <w:start w:val="2"/>
      <w:numFmt w:val="bullet"/>
      <w:lvlText w:val="-"/>
      <w:lvlJc w:val="left"/>
      <w:pPr>
        <w:ind w:left="1068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2">
    <w:nsid w:val="744B360A"/>
    <w:multiLevelType w:val="hybridMultilevel"/>
    <w:tmpl w:val="65BA0638"/>
    <w:lvl w:ilvl="0" w:tplc="1F4AA3CC">
      <w:start w:val="1"/>
      <w:numFmt w:val="bullet"/>
      <w:lvlText w:val="▢"/>
      <w:lvlJc w:val="right"/>
      <w:pPr>
        <w:ind w:left="720" w:hanging="360"/>
      </w:pPr>
      <w:rPr>
        <w:rFonts w:ascii="Yu Gothic" w:eastAsia="Yu Gothic" w:hAnsi="Yu Gothic" w:hint="eastAsia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58C52C3"/>
    <w:multiLevelType w:val="hybridMultilevel"/>
    <w:tmpl w:val="472EFC7C"/>
    <w:lvl w:ilvl="0" w:tplc="040C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4">
    <w:nsid w:val="7FFB0EFD"/>
    <w:multiLevelType w:val="hybridMultilevel"/>
    <w:tmpl w:val="4A24C5C6"/>
    <w:lvl w:ilvl="0" w:tplc="1F4AA3CC">
      <w:start w:val="1"/>
      <w:numFmt w:val="bullet"/>
      <w:lvlText w:val="▢"/>
      <w:lvlJc w:val="right"/>
      <w:pPr>
        <w:ind w:left="5316" w:hanging="360"/>
      </w:pPr>
      <w:rPr>
        <w:rFonts w:ascii="Yu Gothic" w:eastAsia="Yu Gothic" w:hAnsi="Yu Gothic" w:hint="eastAsia"/>
      </w:rPr>
    </w:lvl>
    <w:lvl w:ilvl="1" w:tplc="040C0003" w:tentative="1">
      <w:start w:val="1"/>
      <w:numFmt w:val="bullet"/>
      <w:lvlText w:val="o"/>
      <w:lvlJc w:val="left"/>
      <w:pPr>
        <w:ind w:left="603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675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747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819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891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963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1035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11076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6"/>
  </w:num>
  <w:num w:numId="3">
    <w:abstractNumId w:val="0"/>
  </w:num>
  <w:num w:numId="4">
    <w:abstractNumId w:val="11"/>
  </w:num>
  <w:num w:numId="5">
    <w:abstractNumId w:val="1"/>
  </w:num>
  <w:num w:numId="6">
    <w:abstractNumId w:val="17"/>
  </w:num>
  <w:num w:numId="7">
    <w:abstractNumId w:val="19"/>
  </w:num>
  <w:num w:numId="8">
    <w:abstractNumId w:val="12"/>
  </w:num>
  <w:num w:numId="9">
    <w:abstractNumId w:val="10"/>
  </w:num>
  <w:num w:numId="10">
    <w:abstractNumId w:val="8"/>
  </w:num>
  <w:num w:numId="11">
    <w:abstractNumId w:val="18"/>
  </w:num>
  <w:num w:numId="12">
    <w:abstractNumId w:val="6"/>
  </w:num>
  <w:num w:numId="13">
    <w:abstractNumId w:val="13"/>
  </w:num>
  <w:num w:numId="14">
    <w:abstractNumId w:val="21"/>
  </w:num>
  <w:num w:numId="15">
    <w:abstractNumId w:val="22"/>
  </w:num>
  <w:num w:numId="16">
    <w:abstractNumId w:val="9"/>
  </w:num>
  <w:num w:numId="17">
    <w:abstractNumId w:val="23"/>
  </w:num>
  <w:num w:numId="18">
    <w:abstractNumId w:val="7"/>
  </w:num>
  <w:num w:numId="19">
    <w:abstractNumId w:val="14"/>
  </w:num>
  <w:num w:numId="20">
    <w:abstractNumId w:val="15"/>
  </w:num>
  <w:num w:numId="21">
    <w:abstractNumId w:val="24"/>
  </w:num>
  <w:num w:numId="22">
    <w:abstractNumId w:val="2"/>
  </w:num>
  <w:num w:numId="23">
    <w:abstractNumId w:val="20"/>
  </w:num>
  <w:num w:numId="24">
    <w:abstractNumId w:val="5"/>
  </w:num>
  <w:num w:numId="2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defaultTabStop w:val="708"/>
  <w:hyphenationZone w:val="425"/>
  <w:drawingGridHorizontalSpacing w:val="110"/>
  <w:displayHorizontalDrawingGridEvery w:val="2"/>
  <w:displayVertic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B762E"/>
    <w:rsid w:val="00001A1C"/>
    <w:rsid w:val="000033FB"/>
    <w:rsid w:val="00003586"/>
    <w:rsid w:val="00006FF1"/>
    <w:rsid w:val="000079CE"/>
    <w:rsid w:val="00012375"/>
    <w:rsid w:val="000308B5"/>
    <w:rsid w:val="00030D5A"/>
    <w:rsid w:val="000320DF"/>
    <w:rsid w:val="00032E13"/>
    <w:rsid w:val="0004504C"/>
    <w:rsid w:val="00046CF8"/>
    <w:rsid w:val="00053382"/>
    <w:rsid w:val="00071DD2"/>
    <w:rsid w:val="00076DDF"/>
    <w:rsid w:val="000857CE"/>
    <w:rsid w:val="00087CBA"/>
    <w:rsid w:val="000A3738"/>
    <w:rsid w:val="000B4BB0"/>
    <w:rsid w:val="000C3C18"/>
    <w:rsid w:val="000D0623"/>
    <w:rsid w:val="000D2A30"/>
    <w:rsid w:val="000D3045"/>
    <w:rsid w:val="000D3836"/>
    <w:rsid w:val="000D4EAF"/>
    <w:rsid w:val="000E6D3B"/>
    <w:rsid w:val="000E6FE1"/>
    <w:rsid w:val="000F18E6"/>
    <w:rsid w:val="000F3582"/>
    <w:rsid w:val="0014067C"/>
    <w:rsid w:val="0014536B"/>
    <w:rsid w:val="00187DE5"/>
    <w:rsid w:val="00190779"/>
    <w:rsid w:val="001A4B40"/>
    <w:rsid w:val="001A63E6"/>
    <w:rsid w:val="001B3E87"/>
    <w:rsid w:val="001E19D3"/>
    <w:rsid w:val="001E6CF5"/>
    <w:rsid w:val="001F425C"/>
    <w:rsid w:val="002039A6"/>
    <w:rsid w:val="002114EF"/>
    <w:rsid w:val="00221E62"/>
    <w:rsid w:val="00231989"/>
    <w:rsid w:val="00236C15"/>
    <w:rsid w:val="0024110B"/>
    <w:rsid w:val="002438C7"/>
    <w:rsid w:val="00245A7F"/>
    <w:rsid w:val="002568B4"/>
    <w:rsid w:val="002610DE"/>
    <w:rsid w:val="002637F6"/>
    <w:rsid w:val="00266446"/>
    <w:rsid w:val="002818E9"/>
    <w:rsid w:val="00283585"/>
    <w:rsid w:val="002878DE"/>
    <w:rsid w:val="002A7BAC"/>
    <w:rsid w:val="002B0F78"/>
    <w:rsid w:val="002D44E2"/>
    <w:rsid w:val="002E3B4E"/>
    <w:rsid w:val="002E4FCB"/>
    <w:rsid w:val="003010F5"/>
    <w:rsid w:val="00331D29"/>
    <w:rsid w:val="00364303"/>
    <w:rsid w:val="003738D6"/>
    <w:rsid w:val="003743AA"/>
    <w:rsid w:val="003A3EAC"/>
    <w:rsid w:val="003A408C"/>
    <w:rsid w:val="003C41D4"/>
    <w:rsid w:val="003D003B"/>
    <w:rsid w:val="004037A9"/>
    <w:rsid w:val="00406EAD"/>
    <w:rsid w:val="004100B2"/>
    <w:rsid w:val="0041709D"/>
    <w:rsid w:val="00417CFA"/>
    <w:rsid w:val="00432DB2"/>
    <w:rsid w:val="00434040"/>
    <w:rsid w:val="00437CE2"/>
    <w:rsid w:val="0045292F"/>
    <w:rsid w:val="004600DC"/>
    <w:rsid w:val="00493223"/>
    <w:rsid w:val="004A47DA"/>
    <w:rsid w:val="004A6E93"/>
    <w:rsid w:val="004B0A62"/>
    <w:rsid w:val="004B556B"/>
    <w:rsid w:val="004C4876"/>
    <w:rsid w:val="004C6978"/>
    <w:rsid w:val="004D07E3"/>
    <w:rsid w:val="004D0D3E"/>
    <w:rsid w:val="004E28E5"/>
    <w:rsid w:val="004E7619"/>
    <w:rsid w:val="00506FAD"/>
    <w:rsid w:val="005149D3"/>
    <w:rsid w:val="005169D5"/>
    <w:rsid w:val="00520658"/>
    <w:rsid w:val="00522379"/>
    <w:rsid w:val="0053032D"/>
    <w:rsid w:val="005315A9"/>
    <w:rsid w:val="00556B7B"/>
    <w:rsid w:val="00557008"/>
    <w:rsid w:val="005574FD"/>
    <w:rsid w:val="0056774A"/>
    <w:rsid w:val="005973B8"/>
    <w:rsid w:val="005C6894"/>
    <w:rsid w:val="005C7E8B"/>
    <w:rsid w:val="005E0BB6"/>
    <w:rsid w:val="005F3717"/>
    <w:rsid w:val="00603178"/>
    <w:rsid w:val="00624A91"/>
    <w:rsid w:val="00625D56"/>
    <w:rsid w:val="00633162"/>
    <w:rsid w:val="00640B25"/>
    <w:rsid w:val="00656BE0"/>
    <w:rsid w:val="006644B8"/>
    <w:rsid w:val="00664598"/>
    <w:rsid w:val="00666E49"/>
    <w:rsid w:val="00690E2A"/>
    <w:rsid w:val="006A212F"/>
    <w:rsid w:val="006C7D2F"/>
    <w:rsid w:val="006D0AD3"/>
    <w:rsid w:val="006D5D46"/>
    <w:rsid w:val="006E3363"/>
    <w:rsid w:val="006E4A2E"/>
    <w:rsid w:val="007102E7"/>
    <w:rsid w:val="00712A26"/>
    <w:rsid w:val="007160EE"/>
    <w:rsid w:val="00723CC4"/>
    <w:rsid w:val="00750C7A"/>
    <w:rsid w:val="00785B32"/>
    <w:rsid w:val="00785F88"/>
    <w:rsid w:val="007900E7"/>
    <w:rsid w:val="007956EA"/>
    <w:rsid w:val="007A1D2D"/>
    <w:rsid w:val="007A51E8"/>
    <w:rsid w:val="007C168E"/>
    <w:rsid w:val="007C3EBF"/>
    <w:rsid w:val="007C679A"/>
    <w:rsid w:val="007D453F"/>
    <w:rsid w:val="007E4D9C"/>
    <w:rsid w:val="007E5B85"/>
    <w:rsid w:val="007F3CD7"/>
    <w:rsid w:val="007F5EF5"/>
    <w:rsid w:val="00803219"/>
    <w:rsid w:val="0082722D"/>
    <w:rsid w:val="008314DE"/>
    <w:rsid w:val="008468CA"/>
    <w:rsid w:val="00856028"/>
    <w:rsid w:val="00861700"/>
    <w:rsid w:val="00861FE5"/>
    <w:rsid w:val="00864150"/>
    <w:rsid w:val="00865405"/>
    <w:rsid w:val="00867F8A"/>
    <w:rsid w:val="008709ED"/>
    <w:rsid w:val="00873DD3"/>
    <w:rsid w:val="00882174"/>
    <w:rsid w:val="0088245A"/>
    <w:rsid w:val="008913F0"/>
    <w:rsid w:val="008B6C01"/>
    <w:rsid w:val="008C549F"/>
    <w:rsid w:val="008E376A"/>
    <w:rsid w:val="008F02D3"/>
    <w:rsid w:val="008F1660"/>
    <w:rsid w:val="00914AD8"/>
    <w:rsid w:val="0092284B"/>
    <w:rsid w:val="00925EAC"/>
    <w:rsid w:val="0093357D"/>
    <w:rsid w:val="009421FA"/>
    <w:rsid w:val="009463E9"/>
    <w:rsid w:val="009529BA"/>
    <w:rsid w:val="009577B2"/>
    <w:rsid w:val="00961561"/>
    <w:rsid w:val="00961CAA"/>
    <w:rsid w:val="00965D37"/>
    <w:rsid w:val="0097663C"/>
    <w:rsid w:val="009773E0"/>
    <w:rsid w:val="00977A4A"/>
    <w:rsid w:val="00980354"/>
    <w:rsid w:val="009819E4"/>
    <w:rsid w:val="009921D9"/>
    <w:rsid w:val="00996499"/>
    <w:rsid w:val="009A30EE"/>
    <w:rsid w:val="009B2324"/>
    <w:rsid w:val="009B3BB1"/>
    <w:rsid w:val="009C310E"/>
    <w:rsid w:val="009D0264"/>
    <w:rsid w:val="009F0515"/>
    <w:rsid w:val="009F1A37"/>
    <w:rsid w:val="009F7D43"/>
    <w:rsid w:val="00A0049E"/>
    <w:rsid w:val="00A02289"/>
    <w:rsid w:val="00A213F5"/>
    <w:rsid w:val="00A2314B"/>
    <w:rsid w:val="00A45C3F"/>
    <w:rsid w:val="00A51A03"/>
    <w:rsid w:val="00A54397"/>
    <w:rsid w:val="00A72162"/>
    <w:rsid w:val="00A77E13"/>
    <w:rsid w:val="00A86727"/>
    <w:rsid w:val="00AB762E"/>
    <w:rsid w:val="00AC2D10"/>
    <w:rsid w:val="00AD12A4"/>
    <w:rsid w:val="00AD50DF"/>
    <w:rsid w:val="00AF75BC"/>
    <w:rsid w:val="00AF7AAC"/>
    <w:rsid w:val="00AF7ABB"/>
    <w:rsid w:val="00B02DCB"/>
    <w:rsid w:val="00B10ACA"/>
    <w:rsid w:val="00B11103"/>
    <w:rsid w:val="00B20EFD"/>
    <w:rsid w:val="00B33809"/>
    <w:rsid w:val="00B44684"/>
    <w:rsid w:val="00B54976"/>
    <w:rsid w:val="00B57CC6"/>
    <w:rsid w:val="00B600FD"/>
    <w:rsid w:val="00B65263"/>
    <w:rsid w:val="00B806BE"/>
    <w:rsid w:val="00B83A6E"/>
    <w:rsid w:val="00BB3E54"/>
    <w:rsid w:val="00BD4B2C"/>
    <w:rsid w:val="00BE44FF"/>
    <w:rsid w:val="00C00DDC"/>
    <w:rsid w:val="00C11052"/>
    <w:rsid w:val="00C1749A"/>
    <w:rsid w:val="00C27C2F"/>
    <w:rsid w:val="00C313CA"/>
    <w:rsid w:val="00C34A65"/>
    <w:rsid w:val="00C34E6B"/>
    <w:rsid w:val="00C37A07"/>
    <w:rsid w:val="00C41D4F"/>
    <w:rsid w:val="00C51312"/>
    <w:rsid w:val="00C5520E"/>
    <w:rsid w:val="00C60CBB"/>
    <w:rsid w:val="00C6775C"/>
    <w:rsid w:val="00C76B3C"/>
    <w:rsid w:val="00C810A5"/>
    <w:rsid w:val="00C95EC9"/>
    <w:rsid w:val="00CA669F"/>
    <w:rsid w:val="00CC74E5"/>
    <w:rsid w:val="00CD238F"/>
    <w:rsid w:val="00CD24FC"/>
    <w:rsid w:val="00CD68BA"/>
    <w:rsid w:val="00CE16E7"/>
    <w:rsid w:val="00D01F8E"/>
    <w:rsid w:val="00D02E70"/>
    <w:rsid w:val="00D061B8"/>
    <w:rsid w:val="00D17552"/>
    <w:rsid w:val="00D330E6"/>
    <w:rsid w:val="00D3343A"/>
    <w:rsid w:val="00D4378F"/>
    <w:rsid w:val="00D47DCF"/>
    <w:rsid w:val="00D81FC8"/>
    <w:rsid w:val="00D827D7"/>
    <w:rsid w:val="00D8785A"/>
    <w:rsid w:val="00D87A6D"/>
    <w:rsid w:val="00DA351F"/>
    <w:rsid w:val="00DA45D3"/>
    <w:rsid w:val="00DA5957"/>
    <w:rsid w:val="00DE6A84"/>
    <w:rsid w:val="00DF1762"/>
    <w:rsid w:val="00DF78D3"/>
    <w:rsid w:val="00E3797B"/>
    <w:rsid w:val="00E4109A"/>
    <w:rsid w:val="00E42116"/>
    <w:rsid w:val="00E67BEF"/>
    <w:rsid w:val="00E93EB6"/>
    <w:rsid w:val="00E95088"/>
    <w:rsid w:val="00EC10B1"/>
    <w:rsid w:val="00ED29CB"/>
    <w:rsid w:val="00EE1703"/>
    <w:rsid w:val="00EE5CEA"/>
    <w:rsid w:val="00EE61B8"/>
    <w:rsid w:val="00F076AB"/>
    <w:rsid w:val="00F63837"/>
    <w:rsid w:val="00F67817"/>
    <w:rsid w:val="00F72692"/>
    <w:rsid w:val="00F761CF"/>
    <w:rsid w:val="00F82CFA"/>
    <w:rsid w:val="00FA3584"/>
    <w:rsid w:val="00FA35F6"/>
    <w:rsid w:val="00FA57A1"/>
    <w:rsid w:val="00FB12BA"/>
    <w:rsid w:val="00FC5529"/>
    <w:rsid w:val="00FC6487"/>
    <w:rsid w:val="00FC698A"/>
    <w:rsid w:val="00FC7911"/>
    <w:rsid w:val="00FD0E61"/>
    <w:rsid w:val="00FE2309"/>
    <w:rsid w:val="00FE3C49"/>
    <w:rsid w:val="00FF19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03A1064-9A17-4E59-B482-957C916348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B762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AB762E"/>
    <w:pPr>
      <w:tabs>
        <w:tab w:val="center" w:pos="4536"/>
        <w:tab w:val="right" w:pos="9072"/>
      </w:tabs>
    </w:pPr>
    <w:rPr>
      <w:rFonts w:asciiTheme="majorHAnsi" w:eastAsiaTheme="minorHAnsi" w:hAnsiTheme="majorHAnsi" w:cstheme="majorBidi"/>
      <w:sz w:val="22"/>
      <w:szCs w:val="22"/>
      <w:lang w:eastAsia="en-US" w:bidi="en-US"/>
    </w:rPr>
  </w:style>
  <w:style w:type="character" w:customStyle="1" w:styleId="En-tteCar">
    <w:name w:val="En-tête Car"/>
    <w:basedOn w:val="Policepardfaut"/>
    <w:link w:val="En-tte"/>
    <w:uiPriority w:val="99"/>
    <w:rsid w:val="00AB762E"/>
    <w:rPr>
      <w:rFonts w:asciiTheme="majorHAnsi" w:hAnsiTheme="majorHAnsi" w:cstheme="majorBidi"/>
      <w:lang w:bidi="en-US"/>
    </w:rPr>
  </w:style>
  <w:style w:type="table" w:styleId="Grilledutableau">
    <w:name w:val="Table Grid"/>
    <w:basedOn w:val="TableauNormal"/>
    <w:uiPriority w:val="59"/>
    <w:rsid w:val="00AB762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agraphedeliste">
    <w:name w:val="List Paragraph"/>
    <w:basedOn w:val="Normal"/>
    <w:uiPriority w:val="34"/>
    <w:qFormat/>
    <w:rsid w:val="00AB762E"/>
    <w:pPr>
      <w:ind w:left="720"/>
      <w:contextualSpacing/>
    </w:pPr>
  </w:style>
  <w:style w:type="table" w:styleId="Grilleclaire">
    <w:name w:val="Light Grid"/>
    <w:basedOn w:val="TableauNormal"/>
    <w:uiPriority w:val="62"/>
    <w:rsid w:val="00AB76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Pieddepage">
    <w:name w:val="footer"/>
    <w:basedOn w:val="Normal"/>
    <w:link w:val="PieddepageCar"/>
    <w:uiPriority w:val="99"/>
    <w:unhideWhenUsed/>
    <w:rsid w:val="00B806BE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B806BE"/>
    <w:rPr>
      <w:rFonts w:ascii="Times New Roman" w:eastAsia="Times New Roman" w:hAnsi="Times New Roman" w:cs="Times New Roman"/>
      <w:sz w:val="20"/>
      <w:szCs w:val="20"/>
      <w:lang w:eastAsia="fr-FR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AD12A4"/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AD12A4"/>
    <w:rPr>
      <w:rFonts w:ascii="Segoe UI" w:eastAsia="Times New Roman" w:hAnsi="Segoe UI" w:cs="Segoe UI"/>
      <w:sz w:val="18"/>
      <w:szCs w:val="18"/>
      <w:lang w:eastAsia="fr-FR"/>
    </w:rPr>
  </w:style>
  <w:style w:type="table" w:styleId="TableauGrille5Fonc">
    <w:name w:val="Grid Table 5 Dark"/>
    <w:basedOn w:val="TableauNormal"/>
    <w:uiPriority w:val="50"/>
    <w:rsid w:val="0093357D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TableauGrille6Couleur">
    <w:name w:val="Grid Table 6 Colorful"/>
    <w:basedOn w:val="TableauNormal"/>
    <w:uiPriority w:val="51"/>
    <w:rsid w:val="003738D6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microsoft.com/office/2007/relationships/hdphoto" Target="media/hdphoto2.wdp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1.wdp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2D2AB8A-936C-4361-8896-C65E4150B0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5</Pages>
  <Words>487</Words>
  <Characters>2684</Characters>
  <Application>Microsoft Office Word</Application>
  <DocSecurity>0</DocSecurity>
  <Lines>22</Lines>
  <Paragraphs>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3165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christel lemarie</dc:creator>
  <cp:keywords/>
  <dc:description/>
  <cp:lastModifiedBy>christel lemarie</cp:lastModifiedBy>
  <cp:revision>4</cp:revision>
  <cp:lastPrinted>2017-05-11T08:29:00Z</cp:lastPrinted>
  <dcterms:created xsi:type="dcterms:W3CDTF">2020-03-26T14:51:00Z</dcterms:created>
  <dcterms:modified xsi:type="dcterms:W3CDTF">2020-03-26T15:10:00Z</dcterms:modified>
</cp:coreProperties>
</file>