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64" w:rsidRDefault="00666568">
      <w:pPr>
        <w:pStyle w:val="Corps"/>
        <w:jc w:val="center"/>
      </w:pPr>
      <w:r>
        <w:rPr>
          <w:sz w:val="28"/>
          <w:szCs w:val="28"/>
        </w:rPr>
        <w:t xml:space="preserve">Mise en </w:t>
      </w:r>
      <w:proofErr w:type="spellStart"/>
      <w:r>
        <w:rPr>
          <w:sz w:val="28"/>
          <w:szCs w:val="28"/>
        </w:rPr>
        <w:t>oeuvre</w:t>
      </w:r>
      <w:proofErr w:type="spellEnd"/>
      <w:r>
        <w:rPr>
          <w:sz w:val="28"/>
          <w:szCs w:val="28"/>
        </w:rPr>
        <w:t xml:space="preserve"> de la pédagogie inversée pendant les APC</w:t>
      </w:r>
    </w:p>
    <w:p w:rsidR="00392164" w:rsidRDefault="00666568">
      <w:pPr>
        <w:pStyle w:val="Corps"/>
        <w:jc w:val="center"/>
      </w:pPr>
      <w:r>
        <w:rPr>
          <w:sz w:val="28"/>
          <w:szCs w:val="28"/>
        </w:rPr>
        <w:t>Fiche de séquence</w:t>
      </w:r>
    </w:p>
    <w:p w:rsidR="00392164" w:rsidRDefault="00392164">
      <w:pPr>
        <w:pStyle w:val="Corps"/>
      </w:pPr>
    </w:p>
    <w:tbl>
      <w:tblPr>
        <w:tblW w:w="0" w:type="auto"/>
        <w:tblInd w:w="186" w:type="dxa"/>
        <w:tblBorders>
          <w:top w:val="single" w:sz="8" w:space="0" w:color="000001"/>
          <w:left w:val="single" w:sz="8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238"/>
        <w:gridCol w:w="3241"/>
        <w:gridCol w:w="1648"/>
        <w:gridCol w:w="2303"/>
      </w:tblGrid>
      <w:tr w:rsidR="00392164">
        <w:trPr>
          <w:trHeight w:val="493"/>
        </w:trPr>
        <w:tc>
          <w:tcPr>
            <w:tcW w:w="3402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0" w:type="dxa"/>
            </w:tcMar>
          </w:tcPr>
          <w:p w:rsidR="00392164" w:rsidRDefault="00666568">
            <w:pPr>
              <w:pStyle w:val="Styledetableau2"/>
              <w:jc w:val="center"/>
            </w:pPr>
            <w:r>
              <w:rPr>
                <w:b/>
                <w:bCs/>
              </w:rPr>
              <w:t>Objectifs</w:t>
            </w:r>
          </w:p>
        </w:tc>
        <w:tc>
          <w:tcPr>
            <w:tcW w:w="3402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7" w:type="dxa"/>
            </w:tcMar>
          </w:tcPr>
          <w:p w:rsidR="00392164" w:rsidRDefault="00666568">
            <w:pPr>
              <w:pStyle w:val="Styledetableau2"/>
              <w:jc w:val="center"/>
            </w:pPr>
            <w:r>
              <w:rPr>
                <w:b/>
                <w:bCs/>
              </w:rPr>
              <w:t>Repérage des élèves</w:t>
            </w:r>
          </w:p>
        </w:tc>
        <w:tc>
          <w:tcPr>
            <w:tcW w:w="1700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7" w:type="dxa"/>
            </w:tcMar>
          </w:tcPr>
          <w:p w:rsidR="00392164" w:rsidRDefault="00666568">
            <w:pPr>
              <w:pStyle w:val="Styledetableau2"/>
              <w:jc w:val="center"/>
            </w:pPr>
            <w:r>
              <w:rPr>
                <w:b/>
                <w:bCs/>
              </w:rPr>
              <w:t>Nombre de séances</w:t>
            </w:r>
          </w:p>
        </w:tc>
        <w:tc>
          <w:tcPr>
            <w:tcW w:w="2406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FFFFFF"/>
            <w:tcMar>
              <w:left w:w="77" w:type="dxa"/>
            </w:tcMar>
          </w:tcPr>
          <w:p w:rsidR="00392164" w:rsidRDefault="00666568">
            <w:pPr>
              <w:pStyle w:val="Styledetableau2"/>
              <w:jc w:val="center"/>
            </w:pPr>
            <w:r>
              <w:rPr>
                <w:b/>
                <w:bCs/>
              </w:rPr>
              <w:t>Matériel</w:t>
            </w:r>
          </w:p>
        </w:tc>
      </w:tr>
      <w:tr w:rsidR="00392164">
        <w:trPr>
          <w:trHeight w:val="733"/>
        </w:trPr>
        <w:tc>
          <w:tcPr>
            <w:tcW w:w="3402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2" w:space="0" w:color="000001"/>
            </w:tcBorders>
            <w:shd w:val="clear" w:color="auto" w:fill="EEEEEE"/>
            <w:tcMar>
              <w:left w:w="70" w:type="dxa"/>
            </w:tcMar>
          </w:tcPr>
          <w:p w:rsidR="00392164" w:rsidRDefault="00392164">
            <w:pPr>
              <w:pStyle w:val="Styledetableau2"/>
            </w:pPr>
          </w:p>
          <w:p w:rsidR="00392164" w:rsidRDefault="00392164">
            <w:pPr>
              <w:pStyle w:val="Styledetableau2"/>
            </w:pPr>
          </w:p>
          <w:p w:rsidR="00392164" w:rsidRDefault="00392164">
            <w:pPr>
              <w:pStyle w:val="Styledetableau2"/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EEEEEE"/>
            <w:tcMar>
              <w:left w:w="77" w:type="dxa"/>
            </w:tcMar>
          </w:tcPr>
          <w:p w:rsidR="00392164" w:rsidRDefault="00392164"/>
        </w:tc>
        <w:tc>
          <w:tcPr>
            <w:tcW w:w="1700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2" w:space="0" w:color="000001"/>
            </w:tcBorders>
            <w:shd w:val="clear" w:color="auto" w:fill="EEEEEE"/>
            <w:tcMar>
              <w:left w:w="77" w:type="dxa"/>
            </w:tcMar>
          </w:tcPr>
          <w:p w:rsidR="00392164" w:rsidRDefault="00392164"/>
        </w:tc>
        <w:tc>
          <w:tcPr>
            <w:tcW w:w="2406" w:type="dxa"/>
            <w:tcBorders>
              <w:top w:val="single" w:sz="2" w:space="0" w:color="000001"/>
              <w:left w:val="single" w:sz="2" w:space="0" w:color="000001"/>
              <w:bottom w:val="single" w:sz="8" w:space="0" w:color="000001"/>
              <w:right w:val="single" w:sz="8" w:space="0" w:color="000001"/>
            </w:tcBorders>
            <w:shd w:val="clear" w:color="auto" w:fill="EEEEEE"/>
            <w:tcMar>
              <w:left w:w="77" w:type="dxa"/>
            </w:tcMar>
          </w:tcPr>
          <w:p w:rsidR="00392164" w:rsidRDefault="00392164"/>
        </w:tc>
      </w:tr>
    </w:tbl>
    <w:p w:rsidR="00392164" w:rsidRDefault="00392164">
      <w:pPr>
        <w:pStyle w:val="Corps"/>
      </w:pPr>
    </w:p>
    <w:tbl>
      <w:tblPr>
        <w:tblW w:w="0" w:type="auto"/>
        <w:tblInd w:w="186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631"/>
      </w:tblGrid>
      <w:tr w:rsidR="00392164" w:rsidRPr="00E06B37">
        <w:trPr>
          <w:trHeight w:val="279"/>
          <w:tblHeader/>
        </w:trPr>
        <w:tc>
          <w:tcPr>
            <w:tcW w:w="963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BDC0BF"/>
            <w:tcMar>
              <w:left w:w="77" w:type="dxa"/>
            </w:tcMar>
          </w:tcPr>
          <w:p w:rsidR="00392164" w:rsidRDefault="00666568">
            <w:pPr>
              <w:pStyle w:val="Styledetableau1"/>
            </w:pPr>
            <w:r>
              <w:rPr>
                <w:rFonts w:eastAsia="Arial Unicode MS" w:cs="Arial Unicode MS"/>
              </w:rPr>
              <w:t>(Choix de la capsule / dur</w:t>
            </w:r>
            <w:r>
              <w:rPr>
                <w:rFonts w:ascii="Arial Unicode MS" w:eastAsia="Arial Unicode MS" w:hAnsi="Arial Unicode MS" w:cs="Arial Unicode MS"/>
              </w:rPr>
              <w:t>é</w:t>
            </w:r>
            <w:r>
              <w:rPr>
                <w:rFonts w:eastAsia="Arial Unicode MS" w:cs="Arial Unicode MS"/>
              </w:rPr>
              <w:t>e)</w:t>
            </w:r>
          </w:p>
        </w:tc>
      </w:tr>
      <w:tr w:rsidR="00392164" w:rsidRPr="00E06B37">
        <w:trPr>
          <w:trHeight w:val="1208"/>
        </w:trPr>
        <w:tc>
          <w:tcPr>
            <w:tcW w:w="963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7" w:type="dxa"/>
            </w:tcMar>
          </w:tcPr>
          <w:p w:rsidR="00392164" w:rsidRDefault="00392164">
            <w:pPr>
              <w:pStyle w:val="Styledetableau2"/>
            </w:pPr>
          </w:p>
          <w:p w:rsidR="00392164" w:rsidRDefault="00392164">
            <w:pPr>
              <w:pStyle w:val="Styledetableau2"/>
            </w:pPr>
          </w:p>
          <w:p w:rsidR="00392164" w:rsidRDefault="00392164">
            <w:pPr>
              <w:pStyle w:val="Styledetableau2"/>
            </w:pPr>
          </w:p>
          <w:p w:rsidR="00392164" w:rsidRDefault="00392164">
            <w:pPr>
              <w:pStyle w:val="Styledetableau2"/>
            </w:pPr>
          </w:p>
          <w:p w:rsidR="00392164" w:rsidRDefault="00392164">
            <w:pPr>
              <w:pStyle w:val="Styledetableau2"/>
            </w:pPr>
          </w:p>
        </w:tc>
      </w:tr>
    </w:tbl>
    <w:p w:rsidR="00392164" w:rsidRDefault="00392164">
      <w:pPr>
        <w:pStyle w:val="Corps"/>
      </w:pPr>
    </w:p>
    <w:tbl>
      <w:tblPr>
        <w:tblW w:w="0" w:type="auto"/>
        <w:tblInd w:w="186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631"/>
      </w:tblGrid>
      <w:tr w:rsidR="00392164" w:rsidTr="00E06B37">
        <w:trPr>
          <w:trHeight w:val="457"/>
          <w:tblHeader/>
        </w:trPr>
        <w:tc>
          <w:tcPr>
            <w:tcW w:w="963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BDC0BF"/>
            <w:tcMar>
              <w:left w:w="77" w:type="dxa"/>
            </w:tcMar>
          </w:tcPr>
          <w:p w:rsidR="00392164" w:rsidRDefault="00666568">
            <w:pPr>
              <w:pStyle w:val="Styledetableau1"/>
            </w:pPr>
            <w:r>
              <w:rPr>
                <w:rFonts w:eastAsia="Arial Unicode MS" w:cs="Arial Unicode MS"/>
              </w:rPr>
              <w:t>Synth</w:t>
            </w:r>
            <w:r>
              <w:rPr>
                <w:rFonts w:ascii="Arial Unicode MS" w:eastAsia="Arial Unicode MS" w:hAnsi="Arial Unicode MS" w:cs="Arial Unicode MS"/>
              </w:rPr>
              <w:t>è</w:t>
            </w:r>
            <w:r>
              <w:rPr>
                <w:rFonts w:eastAsia="Arial Unicode MS" w:cs="Arial Unicode MS"/>
              </w:rPr>
              <w:t>se (Questionnement</w:t>
            </w:r>
            <w:r>
              <w:rPr>
                <w:rFonts w:ascii="Arial Unicode MS" w:eastAsia="Arial Unicode MS" w:hAnsi="Arial Unicode MS" w:cs="Arial Unicode MS"/>
              </w:rPr>
              <w:t>…</w:t>
            </w:r>
            <w:r>
              <w:rPr>
                <w:rFonts w:eastAsia="Arial Unicode MS" w:cs="Arial Unicode MS"/>
              </w:rPr>
              <w:t>)</w:t>
            </w:r>
          </w:p>
        </w:tc>
      </w:tr>
      <w:tr w:rsidR="00392164" w:rsidTr="00E06B37">
        <w:trPr>
          <w:trHeight w:val="2372"/>
        </w:trPr>
        <w:tc>
          <w:tcPr>
            <w:tcW w:w="963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7" w:type="dxa"/>
            </w:tcMar>
          </w:tcPr>
          <w:p w:rsidR="00392164" w:rsidRDefault="00392164">
            <w:pPr>
              <w:pStyle w:val="Styledetableau2"/>
            </w:pPr>
          </w:p>
          <w:p w:rsidR="00392164" w:rsidRDefault="00392164">
            <w:pPr>
              <w:pStyle w:val="Styledetableau2"/>
            </w:pPr>
          </w:p>
          <w:p w:rsidR="00392164" w:rsidRDefault="00392164">
            <w:pPr>
              <w:pStyle w:val="Styledetableau2"/>
            </w:pPr>
          </w:p>
          <w:p w:rsidR="00392164" w:rsidRDefault="00392164">
            <w:pPr>
              <w:pStyle w:val="Styledetableau2"/>
            </w:pPr>
          </w:p>
          <w:p w:rsidR="00392164" w:rsidRDefault="00392164">
            <w:pPr>
              <w:pStyle w:val="Styledetableau2"/>
            </w:pPr>
          </w:p>
          <w:p w:rsidR="00392164" w:rsidRDefault="00392164">
            <w:pPr>
              <w:pStyle w:val="Styledetableau2"/>
            </w:pPr>
          </w:p>
          <w:p w:rsidR="00E06B37" w:rsidRDefault="00E06B37">
            <w:pPr>
              <w:pStyle w:val="Styledetableau2"/>
            </w:pPr>
          </w:p>
          <w:p w:rsidR="00E06B37" w:rsidRDefault="00E06B37">
            <w:pPr>
              <w:pStyle w:val="Styledetableau2"/>
            </w:pPr>
          </w:p>
          <w:p w:rsidR="00E06B37" w:rsidRDefault="00E06B37">
            <w:pPr>
              <w:pStyle w:val="Styledetableau2"/>
            </w:pPr>
          </w:p>
          <w:p w:rsidR="00E06B37" w:rsidRDefault="00E06B37">
            <w:pPr>
              <w:pStyle w:val="Styledetableau2"/>
            </w:pPr>
          </w:p>
        </w:tc>
      </w:tr>
    </w:tbl>
    <w:p w:rsidR="00E06B37" w:rsidRDefault="00E06B37">
      <w:pPr>
        <w:pStyle w:val="Corps"/>
      </w:pPr>
    </w:p>
    <w:p w:rsidR="00392164" w:rsidRDefault="00392164" w:rsidP="00E06B37">
      <w:pPr>
        <w:suppressAutoHyphens w:val="0"/>
      </w:pPr>
      <w:bookmarkStart w:id="0" w:name="_GoBack"/>
      <w:bookmarkEnd w:id="0"/>
    </w:p>
    <w:p w:rsidR="00392164" w:rsidRDefault="00392164">
      <w:pPr>
        <w:pStyle w:val="Corps"/>
      </w:pPr>
    </w:p>
    <w:tbl>
      <w:tblPr>
        <w:tblW w:w="0" w:type="auto"/>
        <w:tblInd w:w="186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631"/>
      </w:tblGrid>
      <w:tr w:rsidR="00392164">
        <w:trPr>
          <w:trHeight w:val="279"/>
          <w:tblHeader/>
        </w:trPr>
        <w:tc>
          <w:tcPr>
            <w:tcW w:w="963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BDC0BF"/>
            <w:tcMar>
              <w:left w:w="77" w:type="dxa"/>
            </w:tcMar>
          </w:tcPr>
          <w:p w:rsidR="00392164" w:rsidRDefault="00666568">
            <w:pPr>
              <w:pStyle w:val="Styledetableau1"/>
            </w:pPr>
            <w:r>
              <w:rPr>
                <w:rFonts w:eastAsia="Arial Unicode MS" w:cs="Arial Unicode MS"/>
              </w:rPr>
              <w:t>Entrainement</w:t>
            </w:r>
          </w:p>
        </w:tc>
      </w:tr>
      <w:tr w:rsidR="00392164">
        <w:trPr>
          <w:trHeight w:val="1208"/>
        </w:trPr>
        <w:tc>
          <w:tcPr>
            <w:tcW w:w="963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7" w:type="dxa"/>
            </w:tcMar>
          </w:tcPr>
          <w:p w:rsidR="00392164" w:rsidRDefault="00392164">
            <w:pPr>
              <w:pStyle w:val="Styledetableau2"/>
            </w:pPr>
          </w:p>
          <w:p w:rsidR="00392164" w:rsidRDefault="00392164">
            <w:pPr>
              <w:pStyle w:val="Styledetableau2"/>
            </w:pPr>
          </w:p>
          <w:p w:rsidR="00392164" w:rsidRDefault="00392164">
            <w:pPr>
              <w:pStyle w:val="Styledetableau2"/>
            </w:pPr>
          </w:p>
          <w:p w:rsidR="00392164" w:rsidRDefault="00392164">
            <w:pPr>
              <w:pStyle w:val="Styledetableau2"/>
            </w:pPr>
          </w:p>
          <w:p w:rsidR="00392164" w:rsidRDefault="00392164">
            <w:pPr>
              <w:pStyle w:val="Styledetableau2"/>
            </w:pPr>
          </w:p>
        </w:tc>
      </w:tr>
    </w:tbl>
    <w:p w:rsidR="00392164" w:rsidRDefault="00392164">
      <w:pPr>
        <w:pStyle w:val="Corps"/>
      </w:pPr>
    </w:p>
    <w:p w:rsidR="00392164" w:rsidRDefault="00392164">
      <w:pPr>
        <w:pStyle w:val="Corps"/>
      </w:pPr>
    </w:p>
    <w:tbl>
      <w:tblPr>
        <w:tblW w:w="0" w:type="auto"/>
        <w:tblInd w:w="186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631"/>
      </w:tblGrid>
      <w:tr w:rsidR="00392164">
        <w:trPr>
          <w:trHeight w:val="279"/>
          <w:tblHeader/>
        </w:trPr>
        <w:tc>
          <w:tcPr>
            <w:tcW w:w="9631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BDC0BF"/>
            <w:tcMar>
              <w:left w:w="77" w:type="dxa"/>
            </w:tcMar>
          </w:tcPr>
          <w:p w:rsidR="00392164" w:rsidRDefault="00666568">
            <w:pPr>
              <w:pStyle w:val="Styledetableau1"/>
            </w:pPr>
            <w:r>
              <w:rPr>
                <w:rFonts w:eastAsia="Arial Unicode MS" w:cs="Arial Unicode MS"/>
              </w:rPr>
              <w:t>Chef d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proofErr w:type="spellStart"/>
            <w:r>
              <w:rPr>
                <w:rFonts w:eastAsia="Arial Unicode MS" w:cs="Arial Unicode MS"/>
              </w:rPr>
              <w:t>oeuvre</w:t>
            </w:r>
            <w:proofErr w:type="spellEnd"/>
          </w:p>
        </w:tc>
      </w:tr>
      <w:tr w:rsidR="00392164">
        <w:trPr>
          <w:trHeight w:val="968"/>
        </w:trPr>
        <w:tc>
          <w:tcPr>
            <w:tcW w:w="9631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7" w:type="dxa"/>
            </w:tcMar>
          </w:tcPr>
          <w:p w:rsidR="00392164" w:rsidRDefault="00392164">
            <w:pPr>
              <w:pStyle w:val="Styledetableau2"/>
            </w:pPr>
          </w:p>
          <w:p w:rsidR="00392164" w:rsidRDefault="00392164">
            <w:pPr>
              <w:pStyle w:val="Styledetableau2"/>
            </w:pPr>
          </w:p>
          <w:p w:rsidR="00392164" w:rsidRDefault="00392164">
            <w:pPr>
              <w:pStyle w:val="Styledetableau2"/>
            </w:pPr>
          </w:p>
          <w:p w:rsidR="00392164" w:rsidRDefault="00392164">
            <w:pPr>
              <w:pStyle w:val="Styledetableau2"/>
            </w:pPr>
          </w:p>
        </w:tc>
      </w:tr>
    </w:tbl>
    <w:p w:rsidR="00392164" w:rsidRDefault="00392164">
      <w:pPr>
        <w:pStyle w:val="Corps"/>
      </w:pPr>
    </w:p>
    <w:p w:rsidR="00392164" w:rsidRDefault="00392164">
      <w:pPr>
        <w:pStyle w:val="Corps"/>
      </w:pPr>
    </w:p>
    <w:p w:rsidR="00392164" w:rsidRDefault="00392164">
      <w:pPr>
        <w:pStyle w:val="Corps"/>
      </w:pPr>
    </w:p>
    <w:tbl>
      <w:tblPr>
        <w:tblW w:w="0" w:type="auto"/>
        <w:tblInd w:w="186" w:type="dxa"/>
        <w:tblBorders>
          <w:top w:val="single" w:sz="2" w:space="0" w:color="000001"/>
          <w:left w:val="single" w:sz="2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80" w:type="dxa"/>
          <w:left w:w="77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392164">
        <w:trPr>
          <w:trHeight w:val="279"/>
          <w:tblHeader/>
        </w:trPr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BDC0BF"/>
            <w:tcMar>
              <w:left w:w="77" w:type="dxa"/>
            </w:tcMar>
          </w:tcPr>
          <w:p w:rsidR="00392164" w:rsidRDefault="00666568">
            <w:pPr>
              <w:pStyle w:val="Styledetableau1"/>
            </w:pPr>
            <w:r>
              <w:rPr>
                <w:rFonts w:eastAsia="Arial Unicode MS" w:cs="Arial Unicode MS"/>
              </w:rPr>
              <w:t>Retour en classe</w:t>
            </w: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BDC0BF"/>
            <w:tcMar>
              <w:left w:w="77" w:type="dxa"/>
            </w:tcMar>
          </w:tcPr>
          <w:p w:rsidR="00392164" w:rsidRDefault="00666568">
            <w:pPr>
              <w:pStyle w:val="Styledetableau1"/>
            </w:pPr>
            <w:r>
              <w:rPr>
                <w:rFonts w:eastAsia="Arial Unicode MS" w:cs="Arial Unicode MS"/>
              </w:rPr>
              <w:t>Bilan</w:t>
            </w:r>
          </w:p>
        </w:tc>
      </w:tr>
      <w:tr w:rsidR="00392164">
        <w:trPr>
          <w:trHeight w:val="968"/>
        </w:trPr>
        <w:tc>
          <w:tcPr>
            <w:tcW w:w="481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7" w:type="dxa"/>
            </w:tcMar>
          </w:tcPr>
          <w:p w:rsidR="00392164" w:rsidRDefault="00392164">
            <w:pPr>
              <w:pStyle w:val="Styledetableau2"/>
            </w:pPr>
          </w:p>
          <w:p w:rsidR="00392164" w:rsidRDefault="00392164">
            <w:pPr>
              <w:pStyle w:val="Styledetableau2"/>
            </w:pPr>
          </w:p>
          <w:p w:rsidR="00392164" w:rsidRDefault="00392164">
            <w:pPr>
              <w:pStyle w:val="Styledetableau2"/>
            </w:pPr>
          </w:p>
          <w:p w:rsidR="00392164" w:rsidRDefault="00392164">
            <w:pPr>
              <w:pStyle w:val="Styledetableau2"/>
            </w:pPr>
          </w:p>
        </w:tc>
        <w:tc>
          <w:tcPr>
            <w:tcW w:w="481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77" w:type="dxa"/>
            </w:tcMar>
          </w:tcPr>
          <w:p w:rsidR="00392164" w:rsidRDefault="00392164"/>
        </w:tc>
      </w:tr>
    </w:tbl>
    <w:p w:rsidR="00392164" w:rsidRDefault="00392164"/>
    <w:sectPr w:rsidR="00392164" w:rsidSect="00E06B37">
      <w:headerReference w:type="default" r:id="rId7"/>
      <w:footerReference w:type="default" r:id="rId8"/>
      <w:pgSz w:w="11906" w:h="16838"/>
      <w:pgMar w:top="720" w:right="720" w:bottom="720" w:left="720" w:header="709" w:footer="85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568" w:rsidRDefault="00666568">
      <w:pPr>
        <w:spacing w:after="0" w:line="240" w:lineRule="auto"/>
      </w:pPr>
      <w:r>
        <w:separator/>
      </w:r>
    </w:p>
  </w:endnote>
  <w:endnote w:type="continuationSeparator" w:id="0">
    <w:p w:rsidR="00666568" w:rsidRDefault="006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64" w:rsidRDefault="003921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568" w:rsidRDefault="00666568">
      <w:pPr>
        <w:spacing w:after="0" w:line="240" w:lineRule="auto"/>
      </w:pPr>
      <w:r>
        <w:separator/>
      </w:r>
    </w:p>
  </w:footnote>
  <w:footnote w:type="continuationSeparator" w:id="0">
    <w:p w:rsidR="00666568" w:rsidRDefault="0066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64" w:rsidRDefault="003921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164"/>
    <w:rsid w:val="00392164"/>
    <w:rsid w:val="00666568"/>
    <w:rsid w:val="00E0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Arial Unicode MS" w:hAnsi="Times New Roman" w:cs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rps">
    <w:name w:val="Corps"/>
    <w:pPr>
      <w:suppressAutoHyphens/>
    </w:pPr>
    <w:rPr>
      <w:rFonts w:ascii="Helvetica" w:eastAsia="Arial Unicode MS" w:hAnsi="Helvetica" w:cs="Arial Unicode MS"/>
      <w:color w:val="000000"/>
    </w:rPr>
  </w:style>
  <w:style w:type="paragraph" w:customStyle="1" w:styleId="Styledetableau2">
    <w:name w:val="Style de tableau 2"/>
    <w:pPr>
      <w:suppressAutoHyphens/>
    </w:pPr>
    <w:rPr>
      <w:rFonts w:ascii="Helvetica" w:eastAsia="Helvetica" w:hAnsi="Helvetica" w:cs="Helvetica"/>
      <w:color w:val="000000"/>
      <w:sz w:val="20"/>
      <w:szCs w:val="20"/>
    </w:rPr>
  </w:style>
  <w:style w:type="paragraph" w:customStyle="1" w:styleId="Styledetableau1">
    <w:name w:val="Style de tableau 1"/>
    <w:pPr>
      <w:suppressAutoHyphens/>
    </w:pPr>
    <w:rPr>
      <w:rFonts w:ascii="Helvetica" w:eastAsia="Helvetica" w:hAnsi="Helvetica" w:cs="Helvetica"/>
      <w:b/>
      <w:bCs/>
      <w:color w:val="000000"/>
      <w:sz w:val="20"/>
      <w:szCs w:val="20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</Words>
  <Characters>252</Characters>
  <Application>Microsoft Office Word</Application>
  <DocSecurity>0</DocSecurity>
  <Lines>2</Lines>
  <Paragraphs>1</Paragraphs>
  <ScaleCrop>false</ScaleCrop>
  <Company>DSI-Rectorat de Versailles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Administrateur</cp:lastModifiedBy>
  <cp:revision>3</cp:revision>
  <dcterms:created xsi:type="dcterms:W3CDTF">2015-11-19T14:40:00Z</dcterms:created>
  <dcterms:modified xsi:type="dcterms:W3CDTF">2015-11-19T14:48:00Z</dcterms:modified>
</cp:coreProperties>
</file>